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FD7C89" w14:textId="05C96AD0" w:rsidR="001F684D" w:rsidRDefault="00751AEA" w:rsidP="00DA687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TSD-410, </w:t>
      </w:r>
      <w:r w:rsidR="00DA687E" w:rsidRPr="00DA687E">
        <w:rPr>
          <w:rFonts w:ascii="Times New Roman" w:hAnsi="Times New Roman" w:cs="Times New Roman"/>
        </w:rPr>
        <w:t>VPP-1634</w:t>
      </w:r>
    </w:p>
    <w:p w14:paraId="1E126B8F" w14:textId="5E851982" w:rsidR="00DA687E" w:rsidRDefault="00DA687E" w:rsidP="00DA687E">
      <w:pPr>
        <w:jc w:val="center"/>
        <w:rPr>
          <w:rFonts w:ascii="Times New Roman" w:hAnsi="Times New Roman" w:cs="Times New Roman"/>
          <w:b/>
        </w:rPr>
      </w:pPr>
      <w:r w:rsidRPr="00DA687E">
        <w:rPr>
          <w:rFonts w:ascii="Times New Roman" w:hAnsi="Times New Roman" w:cs="Times New Roman"/>
          <w:b/>
        </w:rPr>
        <w:t>Rezektoskopo techninė specifikacija</w:t>
      </w:r>
      <w:r w:rsidR="00005E05">
        <w:rPr>
          <w:rFonts w:ascii="Times New Roman" w:hAnsi="Times New Roman" w:cs="Times New Roman"/>
          <w:b/>
        </w:rPr>
        <w:t xml:space="preserve"> (kiekis 1 kompl.)</w:t>
      </w:r>
    </w:p>
    <w:tbl>
      <w:tblPr>
        <w:tblStyle w:val="TableGrid"/>
        <w:tblW w:w="10195" w:type="dxa"/>
        <w:tblLook w:val="04A0" w:firstRow="1" w:lastRow="0" w:firstColumn="1" w:lastColumn="0" w:noHBand="0" w:noVBand="1"/>
      </w:tblPr>
      <w:tblGrid>
        <w:gridCol w:w="704"/>
        <w:gridCol w:w="2552"/>
        <w:gridCol w:w="3855"/>
        <w:gridCol w:w="3084"/>
      </w:tblGrid>
      <w:tr w:rsidR="00DA687E" w14:paraId="6680D47E" w14:textId="77777777" w:rsidTr="3567D14C">
        <w:trPr>
          <w:trHeight w:val="554"/>
        </w:trPr>
        <w:tc>
          <w:tcPr>
            <w:tcW w:w="704" w:type="dxa"/>
            <w:vAlign w:val="center"/>
          </w:tcPr>
          <w:p w14:paraId="654BFAB1" w14:textId="1AE2532C" w:rsidR="00DA687E" w:rsidRDefault="00DA687E" w:rsidP="00DA687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Eil.</w:t>
            </w:r>
          </w:p>
          <w:p w14:paraId="7C1A47B2" w14:textId="2D45AEB4" w:rsidR="00DA687E" w:rsidRDefault="00DA687E" w:rsidP="00DA687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552" w:type="dxa"/>
            <w:vAlign w:val="center"/>
          </w:tcPr>
          <w:p w14:paraId="31FFCC4E" w14:textId="77777777" w:rsidR="00DA687E" w:rsidRDefault="00DA687E" w:rsidP="00DA687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Parametrai</w:t>
            </w:r>
          </w:p>
          <w:p w14:paraId="173D6EE1" w14:textId="7781EB7B" w:rsidR="00DA687E" w:rsidRDefault="00DA687E" w:rsidP="00DA687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(specifikacija)</w:t>
            </w:r>
          </w:p>
        </w:tc>
        <w:tc>
          <w:tcPr>
            <w:tcW w:w="3855" w:type="dxa"/>
            <w:vAlign w:val="center"/>
          </w:tcPr>
          <w:p w14:paraId="2AD360EA" w14:textId="5549E73C" w:rsidR="00DA687E" w:rsidRDefault="00DA687E" w:rsidP="00DA687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Reikalaujamos parametrų reikšmės</w:t>
            </w:r>
          </w:p>
        </w:tc>
        <w:tc>
          <w:tcPr>
            <w:tcW w:w="3084" w:type="dxa"/>
            <w:vAlign w:val="center"/>
          </w:tcPr>
          <w:p w14:paraId="0A39CD2C" w14:textId="089814D4" w:rsidR="00DA687E" w:rsidRDefault="00DA687E" w:rsidP="00DA687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Siūlomos parametrų reikšmės</w:t>
            </w:r>
          </w:p>
        </w:tc>
      </w:tr>
      <w:tr w:rsidR="00613D2E" w14:paraId="44D1B5FD" w14:textId="77777777" w:rsidTr="3567D14C">
        <w:trPr>
          <w:trHeight w:val="284"/>
        </w:trPr>
        <w:tc>
          <w:tcPr>
            <w:tcW w:w="704" w:type="dxa"/>
          </w:tcPr>
          <w:p w14:paraId="7764D8DC" w14:textId="3CD97A3C" w:rsidR="00613D2E" w:rsidRPr="00005E05" w:rsidRDefault="00613D2E" w:rsidP="00087289">
            <w:pPr>
              <w:jc w:val="center"/>
              <w:rPr>
                <w:rFonts w:ascii="Times New Roman" w:hAnsi="Times New Roman" w:cs="Times New Roman"/>
              </w:rPr>
            </w:pPr>
            <w:r w:rsidRPr="00005E0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407" w:type="dxa"/>
            <w:gridSpan w:val="2"/>
          </w:tcPr>
          <w:p w14:paraId="273A4D60" w14:textId="10F91DC2" w:rsidR="00613D2E" w:rsidRDefault="00613D2E" w:rsidP="00613D2E">
            <w:pPr>
              <w:rPr>
                <w:rFonts w:ascii="Times New Roman" w:hAnsi="Times New Roman" w:cs="Times New Roman"/>
                <w:b/>
              </w:rPr>
            </w:pPr>
            <w:r w:rsidRPr="00005E05">
              <w:rPr>
                <w:rFonts w:ascii="Times New Roman" w:hAnsi="Times New Roman" w:cs="Times New Roman"/>
              </w:rPr>
              <w:t>Rezektoskopo komplektas:</w:t>
            </w:r>
          </w:p>
        </w:tc>
        <w:tc>
          <w:tcPr>
            <w:tcW w:w="3084" w:type="dxa"/>
          </w:tcPr>
          <w:p w14:paraId="02B715F3" w14:textId="77777777" w:rsidR="00613D2E" w:rsidRDefault="00613D2E" w:rsidP="00DA687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A687E" w14:paraId="2194E3E1" w14:textId="77777777" w:rsidTr="3567D14C">
        <w:trPr>
          <w:trHeight w:val="963"/>
        </w:trPr>
        <w:tc>
          <w:tcPr>
            <w:tcW w:w="704" w:type="dxa"/>
          </w:tcPr>
          <w:p w14:paraId="3C3F72EB" w14:textId="6E959987" w:rsidR="00DA687E" w:rsidRPr="00005E05" w:rsidRDefault="00005E05" w:rsidP="00087289">
            <w:pPr>
              <w:jc w:val="center"/>
              <w:rPr>
                <w:rFonts w:ascii="Times New Roman" w:hAnsi="Times New Roman" w:cs="Times New Roman"/>
              </w:rPr>
            </w:pPr>
            <w:r w:rsidRPr="00005E05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552" w:type="dxa"/>
          </w:tcPr>
          <w:p w14:paraId="32655135" w14:textId="2EA1073A" w:rsidR="00DA687E" w:rsidRDefault="003840F5" w:rsidP="00DA687E">
            <w:pPr>
              <w:rPr>
                <w:rFonts w:ascii="Times New Roman" w:hAnsi="Times New Roman" w:cs="Times New Roman"/>
              </w:rPr>
            </w:pPr>
            <w:r w:rsidRPr="003840F5">
              <w:rPr>
                <w:rFonts w:ascii="Times New Roman" w:hAnsi="Times New Roman" w:cs="Times New Roman"/>
              </w:rPr>
              <w:t>Rezektoskop</w:t>
            </w:r>
            <w:r w:rsidR="00511E62">
              <w:rPr>
                <w:rFonts w:ascii="Times New Roman" w:hAnsi="Times New Roman" w:cs="Times New Roman"/>
              </w:rPr>
              <w:t>o mova</w:t>
            </w:r>
          </w:p>
          <w:p w14:paraId="69288134" w14:textId="091FD19D" w:rsidR="00AC7BD7" w:rsidRPr="003840F5" w:rsidRDefault="00AC7BD7" w:rsidP="00DA6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(kiekis 1 vnt.)</w:t>
            </w:r>
          </w:p>
        </w:tc>
        <w:tc>
          <w:tcPr>
            <w:tcW w:w="3855" w:type="dxa"/>
          </w:tcPr>
          <w:p w14:paraId="045281A2" w14:textId="38718A93" w:rsidR="00DA687E" w:rsidRDefault="003F608F" w:rsidP="00DA687E">
            <w:pPr>
              <w:rPr>
                <w:rFonts w:ascii="Times New Roman" w:hAnsi="Times New Roman" w:cs="Times New Roman"/>
              </w:rPr>
            </w:pPr>
            <w:r w:rsidRPr="003F608F">
              <w:rPr>
                <w:rFonts w:ascii="Times New Roman" w:hAnsi="Times New Roman" w:cs="Times New Roman"/>
              </w:rPr>
              <w:t xml:space="preserve">1. </w:t>
            </w:r>
            <w:r w:rsidR="00AC7BD7">
              <w:rPr>
                <w:rFonts w:ascii="Times New Roman" w:hAnsi="Times New Roman" w:cs="Times New Roman"/>
              </w:rPr>
              <w:t>Išorinis d</w:t>
            </w:r>
            <w:r>
              <w:rPr>
                <w:rFonts w:ascii="Times New Roman" w:hAnsi="Times New Roman" w:cs="Times New Roman"/>
              </w:rPr>
              <w:t xml:space="preserve">iametras </w:t>
            </w:r>
            <w:r w:rsidR="004329E9">
              <w:rPr>
                <w:rFonts w:ascii="Times New Roman" w:hAnsi="Times New Roman" w:cs="Times New Roman"/>
              </w:rPr>
              <w:t>8</w:t>
            </w:r>
            <w:r w:rsidR="001677C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9 </w:t>
            </w:r>
            <w:r w:rsidR="00CC220D">
              <w:rPr>
                <w:rFonts w:ascii="Times New Roman" w:hAnsi="Times New Roman" w:cs="Times New Roman"/>
              </w:rPr>
              <w:t>Fr</w:t>
            </w:r>
            <w:r w:rsidR="00CD425F">
              <w:rPr>
                <w:rFonts w:ascii="Times New Roman" w:hAnsi="Times New Roman" w:cs="Times New Roman"/>
              </w:rPr>
              <w:t>;</w:t>
            </w:r>
          </w:p>
          <w:p w14:paraId="3E3D54A2" w14:textId="77777777" w:rsidR="00CD425F" w:rsidRDefault="00CD425F" w:rsidP="00DA6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BC4884">
              <w:rPr>
                <w:rFonts w:ascii="Times New Roman" w:hAnsi="Times New Roman" w:cs="Times New Roman"/>
              </w:rPr>
              <w:t>Turi spalvinį kodavimą;</w:t>
            </w:r>
          </w:p>
          <w:p w14:paraId="0091E427" w14:textId="6025C866" w:rsidR="001677C2" w:rsidRDefault="00CC220D" w:rsidP="00DA6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677C2">
              <w:rPr>
                <w:rFonts w:ascii="Times New Roman" w:hAnsi="Times New Roman" w:cs="Times New Roman"/>
              </w:rPr>
              <w:t>. Komplekte:</w:t>
            </w:r>
          </w:p>
          <w:p w14:paraId="51F18DF1" w14:textId="403A7044" w:rsidR="00916A43" w:rsidRPr="003F608F" w:rsidRDefault="001677C2" w:rsidP="00DA6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C220D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.</w:t>
            </w:r>
            <w:r w:rsidR="00916A4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 obturatorius.</w:t>
            </w:r>
          </w:p>
        </w:tc>
        <w:tc>
          <w:tcPr>
            <w:tcW w:w="3084" w:type="dxa"/>
          </w:tcPr>
          <w:p w14:paraId="1E3B3BF6" w14:textId="10B67A3F" w:rsidR="543DB380" w:rsidRDefault="574F2239" w:rsidP="40039802">
            <w:pPr>
              <w:rPr>
                <w:rFonts w:ascii="Times New Roman" w:hAnsi="Times New Roman" w:cs="Times New Roman"/>
              </w:rPr>
            </w:pPr>
            <w:r w:rsidRPr="40039802">
              <w:rPr>
                <w:rFonts w:ascii="Times New Roman" w:hAnsi="Times New Roman" w:cs="Times New Roman"/>
              </w:rPr>
              <w:t>1. Išorinis diametras 9 Fr;</w:t>
            </w:r>
          </w:p>
          <w:p w14:paraId="07E3485F" w14:textId="3B2EF81A" w:rsidR="543DB380" w:rsidRDefault="574F2239" w:rsidP="543DB380">
            <w:pPr>
              <w:rPr>
                <w:rFonts w:ascii="Times New Roman" w:hAnsi="Times New Roman" w:cs="Times New Roman"/>
              </w:rPr>
            </w:pPr>
            <w:r w:rsidRPr="40039802">
              <w:rPr>
                <w:rFonts w:ascii="Times New Roman" w:hAnsi="Times New Roman" w:cs="Times New Roman"/>
              </w:rPr>
              <w:t>2.</w:t>
            </w:r>
            <w:r w:rsidR="1EA8281D" w:rsidRPr="40039802">
              <w:rPr>
                <w:rFonts w:ascii="Times New Roman" w:hAnsi="Times New Roman" w:cs="Times New Roman"/>
              </w:rPr>
              <w:t xml:space="preserve"> </w:t>
            </w:r>
            <w:r w:rsidRPr="40039802">
              <w:rPr>
                <w:rFonts w:ascii="Times New Roman" w:hAnsi="Times New Roman" w:cs="Times New Roman"/>
              </w:rPr>
              <w:t>Turi spalvinį kodavimą;</w:t>
            </w:r>
          </w:p>
          <w:p w14:paraId="62D6E0D6" w14:textId="6025C866" w:rsidR="543DB380" w:rsidRDefault="543DB380" w:rsidP="543DB380">
            <w:pPr>
              <w:rPr>
                <w:rFonts w:ascii="Times New Roman" w:hAnsi="Times New Roman" w:cs="Times New Roman"/>
              </w:rPr>
            </w:pPr>
            <w:r w:rsidRPr="543DB380">
              <w:rPr>
                <w:rFonts w:ascii="Times New Roman" w:hAnsi="Times New Roman" w:cs="Times New Roman"/>
              </w:rPr>
              <w:t>3. Komplekte:</w:t>
            </w:r>
          </w:p>
          <w:p w14:paraId="518B2F5B" w14:textId="5384A2D0" w:rsidR="543DB380" w:rsidRDefault="574F2239" w:rsidP="40039802">
            <w:pPr>
              <w:rPr>
                <w:rFonts w:ascii="Times New Roman" w:hAnsi="Times New Roman" w:cs="Times New Roman"/>
              </w:rPr>
            </w:pPr>
            <w:r w:rsidRPr="40039802">
              <w:rPr>
                <w:rFonts w:ascii="Times New Roman" w:hAnsi="Times New Roman" w:cs="Times New Roman"/>
              </w:rPr>
              <w:t xml:space="preserve">  3.1. obturatorius.</w:t>
            </w:r>
          </w:p>
          <w:p w14:paraId="4F7E2660" w14:textId="79694246" w:rsidR="543DB380" w:rsidRDefault="602352B7" w:rsidP="40039802">
            <w:pPr>
              <w:rPr>
                <w:rFonts w:ascii="Times New Roman" w:hAnsi="Times New Roman" w:cs="Times New Roman"/>
                <w:i/>
                <w:iCs/>
              </w:rPr>
            </w:pPr>
            <w:r w:rsidRPr="40039802">
              <w:rPr>
                <w:rFonts w:ascii="Times New Roman" w:hAnsi="Times New Roman" w:cs="Times New Roman"/>
                <w:i/>
                <w:iCs/>
              </w:rPr>
              <w:t>Katalogas 1 psl.</w:t>
            </w:r>
          </w:p>
        </w:tc>
      </w:tr>
      <w:tr w:rsidR="00DA687E" w14:paraId="3543A136" w14:textId="77777777" w:rsidTr="3567D14C">
        <w:trPr>
          <w:trHeight w:val="1081"/>
        </w:trPr>
        <w:tc>
          <w:tcPr>
            <w:tcW w:w="704" w:type="dxa"/>
          </w:tcPr>
          <w:p w14:paraId="67F6ED4D" w14:textId="1175F279" w:rsidR="00DA687E" w:rsidRPr="00005E05" w:rsidRDefault="00005E05" w:rsidP="00087289">
            <w:pPr>
              <w:jc w:val="center"/>
              <w:rPr>
                <w:rFonts w:ascii="Times New Roman" w:hAnsi="Times New Roman" w:cs="Times New Roman"/>
              </w:rPr>
            </w:pPr>
            <w:r w:rsidRPr="00005E05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552" w:type="dxa"/>
          </w:tcPr>
          <w:p w14:paraId="13E11C49" w14:textId="77777777" w:rsidR="00603C5E" w:rsidRDefault="001A3620" w:rsidP="00603C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Optika</w:t>
            </w:r>
            <w:r w:rsidR="0018123E">
              <w:rPr>
                <w:rFonts w:ascii="Times New Roman" w:hAnsi="Times New Roman" w:cs="Times New Roman"/>
              </w:rPr>
              <w:t xml:space="preserve"> </w:t>
            </w:r>
          </w:p>
          <w:p w14:paraId="06FA9684" w14:textId="67005C48" w:rsidR="00AC7BD7" w:rsidRPr="003F608F" w:rsidRDefault="00AC7BD7" w:rsidP="00603C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(kiekis 1 vnt.)</w:t>
            </w:r>
          </w:p>
        </w:tc>
        <w:tc>
          <w:tcPr>
            <w:tcW w:w="3855" w:type="dxa"/>
          </w:tcPr>
          <w:p w14:paraId="02334474" w14:textId="55B25467" w:rsidR="00DA687E" w:rsidRDefault="00AC7BD7" w:rsidP="00DA6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Diametras </w:t>
            </w:r>
            <w:r w:rsidR="00603C5E">
              <w:rPr>
                <w:rFonts w:ascii="Times New Roman" w:hAnsi="Times New Roman" w:cs="Times New Roman"/>
              </w:rPr>
              <w:t xml:space="preserve">≤ </w:t>
            </w:r>
            <w:r>
              <w:rPr>
                <w:rFonts w:ascii="Times New Roman" w:hAnsi="Times New Roman" w:cs="Times New Roman"/>
              </w:rPr>
              <w:t>2 mm</w:t>
            </w:r>
            <w:r w:rsidR="00603C5E">
              <w:rPr>
                <w:rFonts w:ascii="Times New Roman" w:hAnsi="Times New Roman" w:cs="Times New Roman"/>
              </w:rPr>
              <w:t>;</w:t>
            </w:r>
          </w:p>
          <w:p w14:paraId="192CDE93" w14:textId="77777777" w:rsidR="00AC7BD7" w:rsidRDefault="00AC7BD7" w:rsidP="00DA6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Matymo kampas 0</w:t>
            </w:r>
            <w:r>
              <w:rPr>
                <w:rFonts w:ascii="Symbol" w:eastAsia="Symbol" w:hAnsi="Symbol" w:cs="Symbol"/>
              </w:rPr>
              <w:t>°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F4CB69A" w14:textId="09B85D64" w:rsidR="00AC7BD7" w:rsidRDefault="00AC7BD7" w:rsidP="00DA6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Darbinis ilgis </w:t>
            </w:r>
            <w:r w:rsidR="00210EEB">
              <w:rPr>
                <w:rFonts w:ascii="Times New Roman" w:hAnsi="Times New Roman" w:cs="Times New Roman"/>
              </w:rPr>
              <w:t>178-200 mm;</w:t>
            </w:r>
          </w:p>
          <w:p w14:paraId="566CFCE0" w14:textId="63D53D25" w:rsidR="00AC7BD7" w:rsidRPr="003F608F" w:rsidRDefault="00AC7BD7" w:rsidP="00DA6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Autoklavuojama.</w:t>
            </w:r>
          </w:p>
        </w:tc>
        <w:tc>
          <w:tcPr>
            <w:tcW w:w="3084" w:type="dxa"/>
          </w:tcPr>
          <w:p w14:paraId="748A5E5A" w14:textId="3FA14636" w:rsidR="543DB380" w:rsidRDefault="574F2239" w:rsidP="543DB380">
            <w:pPr>
              <w:rPr>
                <w:rFonts w:ascii="Times New Roman" w:hAnsi="Times New Roman" w:cs="Times New Roman"/>
              </w:rPr>
            </w:pPr>
            <w:r w:rsidRPr="40039802">
              <w:rPr>
                <w:rFonts w:ascii="Times New Roman" w:hAnsi="Times New Roman" w:cs="Times New Roman"/>
              </w:rPr>
              <w:t>1. Diametras 2 mm;</w:t>
            </w:r>
          </w:p>
          <w:p w14:paraId="03979925" w14:textId="77777777" w:rsidR="543DB380" w:rsidRDefault="543DB380" w:rsidP="543DB380">
            <w:pPr>
              <w:rPr>
                <w:rFonts w:ascii="Times New Roman" w:hAnsi="Times New Roman" w:cs="Times New Roman"/>
              </w:rPr>
            </w:pPr>
            <w:r w:rsidRPr="543DB380">
              <w:rPr>
                <w:rFonts w:ascii="Times New Roman" w:hAnsi="Times New Roman" w:cs="Times New Roman"/>
              </w:rPr>
              <w:t>2. Matymo kampas 0</w:t>
            </w:r>
            <w:r w:rsidRPr="543DB380">
              <w:rPr>
                <w:rFonts w:ascii="Symbol" w:eastAsia="Symbol" w:hAnsi="Symbol" w:cs="Symbol"/>
              </w:rPr>
              <w:t>°</w:t>
            </w:r>
            <w:r w:rsidRPr="543DB380">
              <w:rPr>
                <w:rFonts w:ascii="Times New Roman" w:hAnsi="Times New Roman" w:cs="Times New Roman"/>
              </w:rPr>
              <w:t>;</w:t>
            </w:r>
          </w:p>
          <w:p w14:paraId="2BDA3E73" w14:textId="0181B967" w:rsidR="543DB380" w:rsidRDefault="574F2239" w:rsidP="543DB380">
            <w:pPr>
              <w:rPr>
                <w:rFonts w:ascii="Times New Roman" w:hAnsi="Times New Roman" w:cs="Times New Roman"/>
              </w:rPr>
            </w:pPr>
            <w:r w:rsidRPr="40039802">
              <w:rPr>
                <w:rFonts w:ascii="Times New Roman" w:hAnsi="Times New Roman" w:cs="Times New Roman"/>
              </w:rPr>
              <w:t>3. Darbinis ilgis 1</w:t>
            </w:r>
            <w:r w:rsidR="3F3467FC" w:rsidRPr="40039802">
              <w:rPr>
                <w:rFonts w:ascii="Times New Roman" w:hAnsi="Times New Roman" w:cs="Times New Roman"/>
              </w:rPr>
              <w:t>87.5</w:t>
            </w:r>
            <w:r w:rsidRPr="40039802">
              <w:rPr>
                <w:rFonts w:ascii="Times New Roman" w:hAnsi="Times New Roman" w:cs="Times New Roman"/>
              </w:rPr>
              <w:t xml:space="preserve"> mm;</w:t>
            </w:r>
          </w:p>
          <w:p w14:paraId="0569892D" w14:textId="05FFED5C" w:rsidR="543DB380" w:rsidRDefault="574F2239" w:rsidP="40039802">
            <w:pPr>
              <w:rPr>
                <w:rFonts w:ascii="Times New Roman" w:hAnsi="Times New Roman" w:cs="Times New Roman"/>
              </w:rPr>
            </w:pPr>
            <w:r w:rsidRPr="40039802">
              <w:rPr>
                <w:rFonts w:ascii="Times New Roman" w:hAnsi="Times New Roman" w:cs="Times New Roman"/>
              </w:rPr>
              <w:t>4. Autoklavuojama.</w:t>
            </w:r>
          </w:p>
          <w:p w14:paraId="111E9804" w14:textId="73BD36EB" w:rsidR="543DB380" w:rsidRDefault="4A94846D" w:rsidP="40039802">
            <w:pPr>
              <w:rPr>
                <w:rFonts w:ascii="Times New Roman" w:hAnsi="Times New Roman" w:cs="Times New Roman"/>
                <w:i/>
                <w:iCs/>
              </w:rPr>
            </w:pPr>
            <w:r w:rsidRPr="40039802">
              <w:rPr>
                <w:rFonts w:ascii="Times New Roman" w:hAnsi="Times New Roman" w:cs="Times New Roman"/>
                <w:i/>
                <w:iCs/>
              </w:rPr>
              <w:t>Katalogas 1 psl.</w:t>
            </w:r>
          </w:p>
        </w:tc>
      </w:tr>
      <w:tr w:rsidR="00DA687E" w14:paraId="3A1A3ECA" w14:textId="77777777" w:rsidTr="3567D14C">
        <w:trPr>
          <w:trHeight w:val="1021"/>
        </w:trPr>
        <w:tc>
          <w:tcPr>
            <w:tcW w:w="704" w:type="dxa"/>
          </w:tcPr>
          <w:p w14:paraId="168A7767" w14:textId="10712157" w:rsidR="00DA687E" w:rsidRPr="00005E05" w:rsidRDefault="00005E05" w:rsidP="00005E05">
            <w:pPr>
              <w:jc w:val="center"/>
              <w:rPr>
                <w:rFonts w:ascii="Times New Roman" w:hAnsi="Times New Roman" w:cs="Times New Roman"/>
              </w:rPr>
            </w:pPr>
            <w:r w:rsidRPr="00005E05">
              <w:rPr>
                <w:rFonts w:ascii="Times New Roman" w:hAnsi="Times New Roman" w:cs="Times New Roman"/>
              </w:rPr>
              <w:t>1.</w:t>
            </w:r>
            <w:r w:rsidR="00356B4C">
              <w:rPr>
                <w:rFonts w:ascii="Times New Roman" w:hAnsi="Times New Roman" w:cs="Times New Roman"/>
              </w:rPr>
              <w:t>3</w:t>
            </w:r>
            <w:r w:rsidRPr="00005E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14:paraId="5CE34163" w14:textId="77777777" w:rsidR="0055525C" w:rsidRDefault="00866403" w:rsidP="00555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Rezektosko</w:t>
            </w:r>
            <w:r w:rsidR="0040775D">
              <w:rPr>
                <w:rFonts w:ascii="Times New Roman" w:hAnsi="Times New Roman" w:cs="Times New Roman"/>
              </w:rPr>
              <w:t>po d</w:t>
            </w:r>
            <w:r w:rsidR="00151245">
              <w:rPr>
                <w:rFonts w:ascii="Times New Roman" w:hAnsi="Times New Roman" w:cs="Times New Roman"/>
              </w:rPr>
              <w:t>arbinis elementas</w:t>
            </w:r>
            <w:r w:rsidR="00DE2C8F">
              <w:rPr>
                <w:rFonts w:ascii="Times New Roman" w:hAnsi="Times New Roman" w:cs="Times New Roman"/>
              </w:rPr>
              <w:t xml:space="preserve"> </w:t>
            </w:r>
          </w:p>
          <w:p w14:paraId="59136BD4" w14:textId="143C0046" w:rsidR="00151245" w:rsidRPr="003F608F" w:rsidRDefault="00151245" w:rsidP="00555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(kiekis 1 vnt.)</w:t>
            </w:r>
          </w:p>
        </w:tc>
        <w:tc>
          <w:tcPr>
            <w:tcW w:w="3855" w:type="dxa"/>
          </w:tcPr>
          <w:p w14:paraId="74917650" w14:textId="7B390E91" w:rsidR="00044FB1" w:rsidRDefault="00151245" w:rsidP="00DA6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40775D">
              <w:rPr>
                <w:rFonts w:ascii="Times New Roman" w:hAnsi="Times New Roman" w:cs="Times New Roman"/>
              </w:rPr>
              <w:t>Monopolinis</w:t>
            </w:r>
            <w:r w:rsidR="00044FB1">
              <w:rPr>
                <w:rFonts w:ascii="Times New Roman" w:hAnsi="Times New Roman" w:cs="Times New Roman"/>
              </w:rPr>
              <w:t>;</w:t>
            </w:r>
          </w:p>
          <w:p w14:paraId="2FE9AB6C" w14:textId="6DEC2C1B" w:rsidR="00044FB1" w:rsidRDefault="0040775D" w:rsidP="00DA6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44FB1">
              <w:rPr>
                <w:rFonts w:ascii="Times New Roman" w:hAnsi="Times New Roman" w:cs="Times New Roman"/>
              </w:rPr>
              <w:t>. Pasyvaus pjovimo;</w:t>
            </w:r>
          </w:p>
          <w:p w14:paraId="591C93CF" w14:textId="1278C1FA" w:rsidR="00165E23" w:rsidRPr="003F608F" w:rsidRDefault="0040775D" w:rsidP="00DA6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44528" w:rsidRPr="00165E23">
              <w:rPr>
                <w:rFonts w:ascii="Times New Roman" w:hAnsi="Times New Roman" w:cs="Times New Roman"/>
              </w:rPr>
              <w:t xml:space="preserve">. </w:t>
            </w:r>
            <w:r w:rsidR="00165E23" w:rsidRPr="00165E23">
              <w:rPr>
                <w:rFonts w:ascii="Times New Roman" w:hAnsi="Times New Roman" w:cs="Times New Roman"/>
              </w:rPr>
              <w:t xml:space="preserve">Komplektuojamas su </w:t>
            </w:r>
            <w:r>
              <w:rPr>
                <w:rFonts w:ascii="Times New Roman" w:hAnsi="Times New Roman" w:cs="Times New Roman"/>
              </w:rPr>
              <w:t>aukšto dažnio</w:t>
            </w:r>
            <w:r w:rsidR="00165E23" w:rsidRPr="00165E23">
              <w:rPr>
                <w:rFonts w:ascii="Times New Roman" w:hAnsi="Times New Roman" w:cs="Times New Roman"/>
              </w:rPr>
              <w:t xml:space="preserve"> monopoliniu </w:t>
            </w:r>
            <w:r>
              <w:rPr>
                <w:rFonts w:ascii="Times New Roman" w:hAnsi="Times New Roman" w:cs="Times New Roman"/>
              </w:rPr>
              <w:t>laidu</w:t>
            </w:r>
            <w:r w:rsidR="00165E23" w:rsidRPr="00165E23">
              <w:rPr>
                <w:rFonts w:ascii="Times New Roman" w:hAnsi="Times New Roman" w:cs="Times New Roman"/>
              </w:rPr>
              <w:t xml:space="preserve"> – 1 vnt.</w:t>
            </w:r>
          </w:p>
        </w:tc>
        <w:tc>
          <w:tcPr>
            <w:tcW w:w="3084" w:type="dxa"/>
          </w:tcPr>
          <w:p w14:paraId="00807341" w14:textId="7B390E91" w:rsidR="543DB380" w:rsidRDefault="543DB380" w:rsidP="543DB380">
            <w:pPr>
              <w:rPr>
                <w:rFonts w:ascii="Times New Roman" w:hAnsi="Times New Roman" w:cs="Times New Roman"/>
              </w:rPr>
            </w:pPr>
            <w:r w:rsidRPr="543DB380">
              <w:rPr>
                <w:rFonts w:ascii="Times New Roman" w:hAnsi="Times New Roman" w:cs="Times New Roman"/>
              </w:rPr>
              <w:t>1. Monopolinis;</w:t>
            </w:r>
          </w:p>
          <w:p w14:paraId="6D18BB3E" w14:textId="6DEC2C1B" w:rsidR="543DB380" w:rsidRDefault="543DB380" w:rsidP="543DB380">
            <w:pPr>
              <w:rPr>
                <w:rFonts w:ascii="Times New Roman" w:hAnsi="Times New Roman" w:cs="Times New Roman"/>
              </w:rPr>
            </w:pPr>
            <w:r w:rsidRPr="543DB380">
              <w:rPr>
                <w:rFonts w:ascii="Times New Roman" w:hAnsi="Times New Roman" w:cs="Times New Roman"/>
              </w:rPr>
              <w:t>2. Pasyvaus pjovimo;</w:t>
            </w:r>
          </w:p>
          <w:p w14:paraId="4AD4ADE9" w14:textId="01D6AD53" w:rsidR="543DB380" w:rsidRDefault="574F2239" w:rsidP="40039802">
            <w:pPr>
              <w:rPr>
                <w:rFonts w:ascii="Times New Roman" w:hAnsi="Times New Roman" w:cs="Times New Roman"/>
              </w:rPr>
            </w:pPr>
            <w:r w:rsidRPr="40039802">
              <w:rPr>
                <w:rFonts w:ascii="Times New Roman" w:hAnsi="Times New Roman" w:cs="Times New Roman"/>
              </w:rPr>
              <w:t>3. Komplektuojamas su aukšto dažnio monopoliniu laidu – 1 vnt.</w:t>
            </w:r>
          </w:p>
          <w:p w14:paraId="586CC6A5" w14:textId="1F5AAA7D" w:rsidR="543DB380" w:rsidRDefault="74CDA96B" w:rsidP="40039802">
            <w:pPr>
              <w:rPr>
                <w:rFonts w:ascii="Times New Roman" w:hAnsi="Times New Roman" w:cs="Times New Roman"/>
                <w:i/>
                <w:iCs/>
              </w:rPr>
            </w:pPr>
            <w:r w:rsidRPr="40039802">
              <w:rPr>
                <w:rFonts w:ascii="Times New Roman" w:hAnsi="Times New Roman" w:cs="Times New Roman"/>
                <w:i/>
                <w:iCs/>
              </w:rPr>
              <w:t>Katalogas 2</w:t>
            </w:r>
            <w:r w:rsidR="30622ADB" w:rsidRPr="40039802">
              <w:rPr>
                <w:rFonts w:ascii="Times New Roman" w:hAnsi="Times New Roman" w:cs="Times New Roman"/>
                <w:i/>
                <w:iCs/>
              </w:rPr>
              <w:t>, 4</w:t>
            </w:r>
            <w:r w:rsidRPr="40039802">
              <w:rPr>
                <w:rFonts w:ascii="Times New Roman" w:hAnsi="Times New Roman" w:cs="Times New Roman"/>
                <w:i/>
                <w:iCs/>
              </w:rPr>
              <w:t xml:space="preserve"> psl.</w:t>
            </w:r>
          </w:p>
        </w:tc>
      </w:tr>
      <w:tr w:rsidR="00B41A3D" w14:paraId="146FB989" w14:textId="77777777" w:rsidTr="3567D14C">
        <w:trPr>
          <w:trHeight w:val="1304"/>
        </w:trPr>
        <w:tc>
          <w:tcPr>
            <w:tcW w:w="704" w:type="dxa"/>
          </w:tcPr>
          <w:p w14:paraId="335037AD" w14:textId="3AC6FAC5" w:rsidR="00B41A3D" w:rsidRPr="00005E05" w:rsidRDefault="00B41A3D" w:rsidP="00005E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2552" w:type="dxa"/>
          </w:tcPr>
          <w:p w14:paraId="7918EAFC" w14:textId="2F29CDD0" w:rsidR="00B41A3D" w:rsidRDefault="003C77C3" w:rsidP="00DA6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B41A3D">
              <w:rPr>
                <w:rFonts w:ascii="Times New Roman" w:hAnsi="Times New Roman" w:cs="Times New Roman"/>
              </w:rPr>
              <w:t>ilpa</w:t>
            </w:r>
          </w:p>
          <w:p w14:paraId="2774C9A2" w14:textId="1CC2657D" w:rsidR="00B41A3D" w:rsidRDefault="00B41A3D" w:rsidP="00DA68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(kiekis </w:t>
            </w:r>
            <w:r w:rsidR="002A6A71">
              <w:rPr>
                <w:rFonts w:ascii="Times New Roman" w:hAnsi="Times New Roman" w:cs="Times New Roman"/>
              </w:rPr>
              <w:t>6</w:t>
            </w:r>
            <w:r w:rsidR="007106CA">
              <w:rPr>
                <w:rFonts w:ascii="Times New Roman" w:hAnsi="Times New Roman" w:cs="Times New Roman"/>
              </w:rPr>
              <w:t xml:space="preserve"> vnt.)</w:t>
            </w:r>
          </w:p>
        </w:tc>
        <w:tc>
          <w:tcPr>
            <w:tcW w:w="3855" w:type="dxa"/>
          </w:tcPr>
          <w:p w14:paraId="58185103" w14:textId="0BBC5833" w:rsidR="00B41A3D" w:rsidRPr="00EE795C" w:rsidRDefault="00B41A3D" w:rsidP="00B41A3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795C">
              <w:rPr>
                <w:rFonts w:ascii="Times New Roman" w:hAnsi="Times New Roman" w:cs="Times New Roman"/>
              </w:rPr>
              <w:t xml:space="preserve">1. </w:t>
            </w:r>
            <w:r w:rsidRPr="00EE795C">
              <w:rPr>
                <w:rFonts w:ascii="Times New Roman" w:hAnsi="Times New Roman" w:cs="Times New Roman"/>
                <w:color w:val="000000" w:themeColor="text1"/>
              </w:rPr>
              <w:t>Monopolinė;</w:t>
            </w:r>
          </w:p>
          <w:p w14:paraId="5390431D" w14:textId="37A9726C" w:rsidR="00EE795C" w:rsidRDefault="00EE795C" w:rsidP="00B41A3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795C">
              <w:rPr>
                <w:rFonts w:ascii="Times New Roman" w:hAnsi="Times New Roman" w:cs="Times New Roman"/>
                <w:color w:val="000000" w:themeColor="text1"/>
              </w:rPr>
              <w:t>2. Kampinė;</w:t>
            </w:r>
          </w:p>
          <w:p w14:paraId="18268A5C" w14:textId="70B986F7" w:rsidR="00E1726B" w:rsidRPr="00EE795C" w:rsidRDefault="00E1726B" w:rsidP="00B41A3D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3. Tinkama darbui su siūloma optika (1.2 poz.);</w:t>
            </w:r>
          </w:p>
          <w:p w14:paraId="43C830C5" w14:textId="38A93C4B" w:rsidR="008043BC" w:rsidRDefault="00245812" w:rsidP="00B41A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043BC">
              <w:rPr>
                <w:rFonts w:ascii="Times New Roman" w:hAnsi="Times New Roman" w:cs="Times New Roman"/>
              </w:rPr>
              <w:t>. Daugkartinio naudojimo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66800E7" w14:textId="52674787" w:rsidR="00245812" w:rsidRPr="00245812" w:rsidRDefault="00245812" w:rsidP="00B41A3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5. Turi spalvinį kodavimą.</w:t>
            </w:r>
          </w:p>
        </w:tc>
        <w:tc>
          <w:tcPr>
            <w:tcW w:w="3084" w:type="dxa"/>
          </w:tcPr>
          <w:p w14:paraId="78617DA5" w14:textId="0BBC5833" w:rsidR="543DB380" w:rsidRDefault="543DB380" w:rsidP="543DB38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543DB380">
              <w:rPr>
                <w:rFonts w:ascii="Times New Roman" w:hAnsi="Times New Roman" w:cs="Times New Roman"/>
              </w:rPr>
              <w:t xml:space="preserve">1. </w:t>
            </w:r>
            <w:r w:rsidRPr="543DB380">
              <w:rPr>
                <w:rFonts w:ascii="Times New Roman" w:hAnsi="Times New Roman" w:cs="Times New Roman"/>
                <w:color w:val="000000" w:themeColor="text1"/>
              </w:rPr>
              <w:t>Monopolinė;</w:t>
            </w:r>
          </w:p>
          <w:p w14:paraId="73427FC2" w14:textId="37A9726C" w:rsidR="543DB380" w:rsidRDefault="543DB380" w:rsidP="543DB38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543DB380">
              <w:rPr>
                <w:rFonts w:ascii="Times New Roman" w:hAnsi="Times New Roman" w:cs="Times New Roman"/>
                <w:color w:val="000000" w:themeColor="text1"/>
              </w:rPr>
              <w:t>2. Kampinė;</w:t>
            </w:r>
          </w:p>
          <w:p w14:paraId="340A2A31" w14:textId="70B986F7" w:rsidR="543DB380" w:rsidRDefault="543DB380" w:rsidP="543DB38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543DB380">
              <w:rPr>
                <w:rFonts w:ascii="Times New Roman" w:hAnsi="Times New Roman" w:cs="Times New Roman"/>
                <w:color w:val="000000" w:themeColor="text1"/>
              </w:rPr>
              <w:t>3. Tinkama darbui su siūloma optika (1.2 poz.);</w:t>
            </w:r>
          </w:p>
          <w:p w14:paraId="7D18080F" w14:textId="38A93C4B" w:rsidR="543DB380" w:rsidRDefault="543DB380" w:rsidP="543DB380">
            <w:pPr>
              <w:rPr>
                <w:rFonts w:ascii="Times New Roman" w:hAnsi="Times New Roman" w:cs="Times New Roman"/>
              </w:rPr>
            </w:pPr>
            <w:r w:rsidRPr="543DB380">
              <w:rPr>
                <w:rFonts w:ascii="Times New Roman" w:hAnsi="Times New Roman" w:cs="Times New Roman"/>
              </w:rPr>
              <w:t>4. Daugkartinio naudojimo;</w:t>
            </w:r>
          </w:p>
          <w:p w14:paraId="612A9156" w14:textId="42DF6AEC" w:rsidR="543DB380" w:rsidRDefault="574F2239" w:rsidP="40039802">
            <w:pPr>
              <w:rPr>
                <w:rFonts w:ascii="Times New Roman" w:hAnsi="Times New Roman" w:cs="Times New Roman"/>
                <w:lang w:val="en-US"/>
              </w:rPr>
            </w:pPr>
            <w:r w:rsidRPr="40039802">
              <w:rPr>
                <w:rFonts w:ascii="Times New Roman" w:hAnsi="Times New Roman" w:cs="Times New Roman"/>
              </w:rPr>
              <w:t>5. Turi spalvinį kodavimą.</w:t>
            </w:r>
          </w:p>
          <w:p w14:paraId="180FF500" w14:textId="037731A6" w:rsidR="543DB380" w:rsidRDefault="3F222BE4" w:rsidP="40039802">
            <w:pPr>
              <w:rPr>
                <w:rFonts w:ascii="Times New Roman" w:hAnsi="Times New Roman" w:cs="Times New Roman"/>
                <w:i/>
                <w:iCs/>
              </w:rPr>
            </w:pPr>
            <w:r w:rsidRPr="40039802">
              <w:rPr>
                <w:rFonts w:ascii="Times New Roman" w:hAnsi="Times New Roman" w:cs="Times New Roman"/>
                <w:i/>
                <w:iCs/>
              </w:rPr>
              <w:t xml:space="preserve">Katalogas </w:t>
            </w:r>
            <w:r w:rsidR="68D6C686" w:rsidRPr="40039802">
              <w:rPr>
                <w:rFonts w:ascii="Times New Roman" w:hAnsi="Times New Roman" w:cs="Times New Roman"/>
                <w:i/>
                <w:iCs/>
              </w:rPr>
              <w:t xml:space="preserve">1, </w:t>
            </w:r>
            <w:r w:rsidRPr="40039802">
              <w:rPr>
                <w:rFonts w:ascii="Times New Roman" w:hAnsi="Times New Roman" w:cs="Times New Roman"/>
                <w:i/>
                <w:iCs/>
              </w:rPr>
              <w:t>3, 4 psl.</w:t>
            </w:r>
          </w:p>
          <w:p w14:paraId="2020C3CC" w14:textId="170037EB" w:rsidR="543DB380" w:rsidRDefault="4C6D146C" w:rsidP="40039802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 w:rsidRPr="40039802">
              <w:rPr>
                <w:rFonts w:ascii="Times New Roman" w:hAnsi="Times New Roman" w:cs="Times New Roman"/>
                <w:i/>
                <w:iCs/>
              </w:rPr>
              <w:t>Katalogas_2 1-2 psl.</w:t>
            </w:r>
          </w:p>
        </w:tc>
      </w:tr>
      <w:tr w:rsidR="00DA687E" w14:paraId="5D8DFFD7" w14:textId="77777777" w:rsidTr="3567D14C">
        <w:trPr>
          <w:trHeight w:val="1304"/>
        </w:trPr>
        <w:tc>
          <w:tcPr>
            <w:tcW w:w="704" w:type="dxa"/>
          </w:tcPr>
          <w:p w14:paraId="1BE7944A" w14:textId="0FA1F715" w:rsidR="00DA687E" w:rsidRPr="00005E05" w:rsidRDefault="00005E05" w:rsidP="00005E05">
            <w:pPr>
              <w:jc w:val="center"/>
              <w:rPr>
                <w:rFonts w:ascii="Times New Roman" w:hAnsi="Times New Roman" w:cs="Times New Roman"/>
              </w:rPr>
            </w:pPr>
            <w:r w:rsidRPr="00005E05">
              <w:rPr>
                <w:rFonts w:ascii="Times New Roman" w:hAnsi="Times New Roman" w:cs="Times New Roman"/>
              </w:rPr>
              <w:t>1.</w:t>
            </w:r>
            <w:r w:rsidR="00E4110D">
              <w:rPr>
                <w:rFonts w:ascii="Times New Roman" w:hAnsi="Times New Roman" w:cs="Times New Roman"/>
              </w:rPr>
              <w:t>5</w:t>
            </w:r>
            <w:r w:rsidRPr="00005E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14:paraId="62261637" w14:textId="4C7104F1" w:rsidR="00AD1953" w:rsidRPr="00545DFF" w:rsidRDefault="00E82AE5" w:rsidP="00AD1953">
            <w:pPr>
              <w:rPr>
                <w:rFonts w:ascii="Times New Roman" w:hAnsi="Times New Roman" w:cs="Times New Roman"/>
              </w:rPr>
            </w:pPr>
            <w:r w:rsidRPr="00545DFF">
              <w:rPr>
                <w:rFonts w:ascii="Times New Roman" w:hAnsi="Times New Roman" w:cs="Times New Roman"/>
              </w:rPr>
              <w:t>Kilpa arba elektrodas</w:t>
            </w:r>
          </w:p>
          <w:p w14:paraId="1E30AA9C" w14:textId="13E69BBA" w:rsidR="00AD1953" w:rsidRPr="00545DFF" w:rsidRDefault="00AD1953" w:rsidP="00AD1953">
            <w:pPr>
              <w:rPr>
                <w:rFonts w:ascii="Times New Roman" w:hAnsi="Times New Roman" w:cs="Times New Roman"/>
              </w:rPr>
            </w:pPr>
            <w:r w:rsidRPr="00545DFF">
              <w:rPr>
                <w:rFonts w:ascii="Times New Roman" w:hAnsi="Times New Roman" w:cs="Times New Roman"/>
              </w:rPr>
              <w:t xml:space="preserve">(kiekis </w:t>
            </w:r>
            <w:r w:rsidR="002A6A71" w:rsidRPr="00545DFF">
              <w:rPr>
                <w:rFonts w:ascii="Times New Roman" w:hAnsi="Times New Roman" w:cs="Times New Roman"/>
              </w:rPr>
              <w:t>6</w:t>
            </w:r>
            <w:r w:rsidRPr="00545DFF">
              <w:rPr>
                <w:rFonts w:ascii="Times New Roman" w:hAnsi="Times New Roman" w:cs="Times New Roman"/>
              </w:rPr>
              <w:t xml:space="preserve"> vnt.)</w:t>
            </w:r>
          </w:p>
        </w:tc>
        <w:tc>
          <w:tcPr>
            <w:tcW w:w="3855" w:type="dxa"/>
          </w:tcPr>
          <w:p w14:paraId="2B6E31E7" w14:textId="2DB8224E" w:rsidR="00245812" w:rsidRPr="00545DFF" w:rsidRDefault="004570A7" w:rsidP="00245812">
            <w:pPr>
              <w:rPr>
                <w:rFonts w:ascii="Times New Roman" w:hAnsi="Times New Roman" w:cs="Times New Roman"/>
              </w:rPr>
            </w:pPr>
            <w:r w:rsidRPr="00545DFF">
              <w:rPr>
                <w:rFonts w:ascii="Times New Roman" w:hAnsi="Times New Roman" w:cs="Times New Roman"/>
              </w:rPr>
              <w:t xml:space="preserve">1. </w:t>
            </w:r>
            <w:r w:rsidR="008E4086" w:rsidRPr="00545DFF">
              <w:rPr>
                <w:rFonts w:ascii="Times New Roman" w:hAnsi="Times New Roman" w:cs="Times New Roman"/>
              </w:rPr>
              <w:t>Mo</w:t>
            </w:r>
            <w:r w:rsidR="003C77C3" w:rsidRPr="00545DFF">
              <w:rPr>
                <w:rFonts w:ascii="Times New Roman" w:hAnsi="Times New Roman" w:cs="Times New Roman"/>
              </w:rPr>
              <w:t>n</w:t>
            </w:r>
            <w:r w:rsidR="008E4086" w:rsidRPr="00545DFF">
              <w:rPr>
                <w:rFonts w:ascii="Times New Roman" w:hAnsi="Times New Roman" w:cs="Times New Roman"/>
              </w:rPr>
              <w:t>opolinė</w:t>
            </w:r>
            <w:r w:rsidR="003C77C3" w:rsidRPr="00545DFF">
              <w:rPr>
                <w:rFonts w:ascii="Times New Roman" w:hAnsi="Times New Roman" w:cs="Times New Roman"/>
              </w:rPr>
              <w:t>/-is</w:t>
            </w:r>
            <w:r w:rsidR="00245812" w:rsidRPr="00545DFF">
              <w:rPr>
                <w:rFonts w:ascii="Times New Roman" w:hAnsi="Times New Roman" w:cs="Times New Roman"/>
              </w:rPr>
              <w:t>;</w:t>
            </w:r>
          </w:p>
          <w:p w14:paraId="40A20CDF" w14:textId="1154E2E7" w:rsidR="00245812" w:rsidRPr="00545DFF" w:rsidRDefault="00245812" w:rsidP="00245812">
            <w:pPr>
              <w:rPr>
                <w:rFonts w:ascii="Times New Roman" w:hAnsi="Times New Roman" w:cs="Times New Roman"/>
              </w:rPr>
            </w:pPr>
            <w:r w:rsidRPr="00545DFF">
              <w:rPr>
                <w:rFonts w:ascii="Times New Roman" w:hAnsi="Times New Roman" w:cs="Times New Roman"/>
              </w:rPr>
              <w:t xml:space="preserve">2. </w:t>
            </w:r>
            <w:r w:rsidR="008E4086" w:rsidRPr="00545DFF">
              <w:rPr>
                <w:rFonts w:ascii="Times New Roman" w:hAnsi="Times New Roman" w:cs="Times New Roman"/>
                <w:color w:val="000000" w:themeColor="text1"/>
              </w:rPr>
              <w:t>Kampinė</w:t>
            </w:r>
            <w:r w:rsidR="003C77C3" w:rsidRPr="00545DFF">
              <w:rPr>
                <w:rFonts w:ascii="Times New Roman" w:hAnsi="Times New Roman" w:cs="Times New Roman"/>
                <w:color w:val="000000" w:themeColor="text1"/>
              </w:rPr>
              <w:t>/-is</w:t>
            </w:r>
            <w:r w:rsidR="008E4086" w:rsidRPr="00545DFF">
              <w:rPr>
                <w:rFonts w:ascii="Times New Roman" w:hAnsi="Times New Roman" w:cs="Times New Roman"/>
                <w:color w:val="000000" w:themeColor="text1"/>
              </w:rPr>
              <w:t>, mažo kampo</w:t>
            </w:r>
            <w:r w:rsidR="003C77C3" w:rsidRPr="00545DFF">
              <w:rPr>
                <w:rFonts w:ascii="Times New Roman" w:hAnsi="Times New Roman" w:cs="Times New Roman"/>
                <w:color w:val="000000" w:themeColor="text1"/>
              </w:rPr>
              <w:t>/bukas</w:t>
            </w:r>
            <w:r w:rsidR="008E4086" w:rsidRPr="00545DFF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21DAA9BD" w14:textId="0A1EFCBE" w:rsidR="00245812" w:rsidRPr="00545DFF" w:rsidRDefault="00245812" w:rsidP="00245812">
            <w:pPr>
              <w:rPr>
                <w:rFonts w:ascii="Times New Roman" w:hAnsi="Times New Roman" w:cs="Times New Roman"/>
              </w:rPr>
            </w:pPr>
            <w:r w:rsidRPr="00545DFF">
              <w:rPr>
                <w:rFonts w:ascii="Times New Roman" w:hAnsi="Times New Roman" w:cs="Times New Roman"/>
              </w:rPr>
              <w:t xml:space="preserve">3. </w:t>
            </w:r>
            <w:r w:rsidRPr="00545DFF">
              <w:rPr>
                <w:rFonts w:ascii="Times New Roman" w:hAnsi="Times New Roman" w:cs="Times New Roman"/>
                <w:color w:val="000000" w:themeColor="text1"/>
              </w:rPr>
              <w:t>Tinkama</w:t>
            </w:r>
            <w:r w:rsidR="003C77C3" w:rsidRPr="00545DFF">
              <w:rPr>
                <w:rFonts w:ascii="Times New Roman" w:hAnsi="Times New Roman" w:cs="Times New Roman"/>
                <w:color w:val="000000" w:themeColor="text1"/>
              </w:rPr>
              <w:t>/-as</w:t>
            </w:r>
            <w:r w:rsidRPr="00545DFF">
              <w:rPr>
                <w:rFonts w:ascii="Times New Roman" w:hAnsi="Times New Roman" w:cs="Times New Roman"/>
                <w:color w:val="000000" w:themeColor="text1"/>
              </w:rPr>
              <w:t xml:space="preserve"> darbui su siūloma optika (1.2 poz.);</w:t>
            </w:r>
          </w:p>
          <w:p w14:paraId="1B391395" w14:textId="3EADD348" w:rsidR="004570A7" w:rsidRPr="00545DFF" w:rsidRDefault="004570A7" w:rsidP="00245812">
            <w:pPr>
              <w:rPr>
                <w:rFonts w:ascii="Times New Roman" w:hAnsi="Times New Roman" w:cs="Times New Roman"/>
              </w:rPr>
            </w:pPr>
            <w:r w:rsidRPr="00545DFF">
              <w:rPr>
                <w:rFonts w:ascii="Times New Roman" w:hAnsi="Times New Roman" w:cs="Times New Roman"/>
              </w:rPr>
              <w:t>4. Daugkartinio naudojimo</w:t>
            </w:r>
            <w:r w:rsidR="00245812" w:rsidRPr="00545DFF">
              <w:rPr>
                <w:rFonts w:ascii="Times New Roman" w:hAnsi="Times New Roman" w:cs="Times New Roman"/>
              </w:rPr>
              <w:t>;</w:t>
            </w:r>
          </w:p>
          <w:p w14:paraId="4C0DE056" w14:textId="49A97C13" w:rsidR="00245812" w:rsidRPr="00545DFF" w:rsidRDefault="00245812" w:rsidP="00245812">
            <w:pPr>
              <w:rPr>
                <w:rFonts w:ascii="Times New Roman" w:hAnsi="Times New Roman" w:cs="Times New Roman"/>
              </w:rPr>
            </w:pPr>
            <w:r w:rsidRPr="00545DFF">
              <w:rPr>
                <w:rFonts w:ascii="Times New Roman" w:hAnsi="Times New Roman" w:cs="Times New Roman"/>
              </w:rPr>
              <w:t>5. Turi spalvinį kodavimą.</w:t>
            </w:r>
          </w:p>
        </w:tc>
        <w:tc>
          <w:tcPr>
            <w:tcW w:w="3084" w:type="dxa"/>
          </w:tcPr>
          <w:p w14:paraId="098816D3" w14:textId="4C1A72F4" w:rsidR="543DB380" w:rsidRDefault="574F2239" w:rsidP="543DB380">
            <w:pPr>
              <w:rPr>
                <w:rFonts w:ascii="Times New Roman" w:hAnsi="Times New Roman" w:cs="Times New Roman"/>
              </w:rPr>
            </w:pPr>
            <w:r w:rsidRPr="40039802">
              <w:rPr>
                <w:rFonts w:ascii="Times New Roman" w:hAnsi="Times New Roman" w:cs="Times New Roman"/>
              </w:rPr>
              <w:t>1. Monopolinė;</w:t>
            </w:r>
          </w:p>
          <w:p w14:paraId="377F1B54" w14:textId="6BCAD680" w:rsidR="543DB380" w:rsidRDefault="574F2239" w:rsidP="543DB380">
            <w:pPr>
              <w:rPr>
                <w:rFonts w:ascii="Times New Roman" w:hAnsi="Times New Roman" w:cs="Times New Roman"/>
              </w:rPr>
            </w:pPr>
            <w:r w:rsidRPr="40039802">
              <w:rPr>
                <w:rFonts w:ascii="Times New Roman" w:hAnsi="Times New Roman" w:cs="Times New Roman"/>
              </w:rPr>
              <w:t xml:space="preserve">2. </w:t>
            </w:r>
            <w:r w:rsidRPr="40039802">
              <w:rPr>
                <w:rFonts w:ascii="Times New Roman" w:hAnsi="Times New Roman" w:cs="Times New Roman"/>
                <w:color w:val="000000" w:themeColor="text1"/>
              </w:rPr>
              <w:t>Kampinė, mažo kampo;</w:t>
            </w:r>
          </w:p>
          <w:p w14:paraId="594343D7" w14:textId="5639779D" w:rsidR="543DB380" w:rsidRDefault="574F2239" w:rsidP="543DB380">
            <w:pPr>
              <w:rPr>
                <w:rFonts w:ascii="Times New Roman" w:hAnsi="Times New Roman" w:cs="Times New Roman"/>
              </w:rPr>
            </w:pPr>
            <w:r w:rsidRPr="40039802">
              <w:rPr>
                <w:rFonts w:ascii="Times New Roman" w:hAnsi="Times New Roman" w:cs="Times New Roman"/>
              </w:rPr>
              <w:t xml:space="preserve">3. </w:t>
            </w:r>
            <w:r w:rsidRPr="40039802">
              <w:rPr>
                <w:rFonts w:ascii="Times New Roman" w:hAnsi="Times New Roman" w:cs="Times New Roman"/>
                <w:color w:val="000000" w:themeColor="text1"/>
              </w:rPr>
              <w:t>Tinkama darbui su siūloma optika (1.2 poz.);</w:t>
            </w:r>
          </w:p>
          <w:p w14:paraId="30462D42" w14:textId="3EADD348" w:rsidR="543DB380" w:rsidRDefault="543DB380" w:rsidP="543DB380">
            <w:pPr>
              <w:rPr>
                <w:rFonts w:ascii="Times New Roman" w:hAnsi="Times New Roman" w:cs="Times New Roman"/>
              </w:rPr>
            </w:pPr>
            <w:r w:rsidRPr="543DB380">
              <w:rPr>
                <w:rFonts w:ascii="Times New Roman" w:hAnsi="Times New Roman" w:cs="Times New Roman"/>
              </w:rPr>
              <w:t>4. Daugkartinio naudojimo;</w:t>
            </w:r>
          </w:p>
          <w:p w14:paraId="63A330B8" w14:textId="7139325B" w:rsidR="543DB380" w:rsidRDefault="574F2239" w:rsidP="40039802">
            <w:pPr>
              <w:rPr>
                <w:rFonts w:ascii="Times New Roman" w:hAnsi="Times New Roman" w:cs="Times New Roman"/>
              </w:rPr>
            </w:pPr>
            <w:r w:rsidRPr="40039802">
              <w:rPr>
                <w:rFonts w:ascii="Times New Roman" w:hAnsi="Times New Roman" w:cs="Times New Roman"/>
              </w:rPr>
              <w:t>5. Turi spalvinį kodavimą.</w:t>
            </w:r>
          </w:p>
          <w:p w14:paraId="07EE3C9D" w14:textId="44772F42" w:rsidR="543DB380" w:rsidRDefault="627D0EED" w:rsidP="40039802">
            <w:pPr>
              <w:rPr>
                <w:rFonts w:ascii="Times New Roman" w:hAnsi="Times New Roman" w:cs="Times New Roman"/>
                <w:i/>
                <w:iCs/>
              </w:rPr>
            </w:pPr>
            <w:r w:rsidRPr="40039802">
              <w:rPr>
                <w:rFonts w:ascii="Times New Roman" w:hAnsi="Times New Roman" w:cs="Times New Roman"/>
                <w:i/>
                <w:iCs/>
              </w:rPr>
              <w:t xml:space="preserve">Katalogas </w:t>
            </w:r>
            <w:r w:rsidR="669AC2B2" w:rsidRPr="40039802">
              <w:rPr>
                <w:rFonts w:ascii="Times New Roman" w:hAnsi="Times New Roman" w:cs="Times New Roman"/>
                <w:i/>
                <w:iCs/>
              </w:rPr>
              <w:t xml:space="preserve">1, </w:t>
            </w:r>
            <w:r w:rsidRPr="40039802">
              <w:rPr>
                <w:rFonts w:ascii="Times New Roman" w:hAnsi="Times New Roman" w:cs="Times New Roman"/>
                <w:i/>
                <w:iCs/>
              </w:rPr>
              <w:t>3, 4 psl.</w:t>
            </w:r>
          </w:p>
          <w:p w14:paraId="3289AD25" w14:textId="0E239B1C" w:rsidR="543DB380" w:rsidRDefault="3B9B9539" w:rsidP="40039802">
            <w:pPr>
              <w:rPr>
                <w:rFonts w:ascii="Times New Roman" w:hAnsi="Times New Roman" w:cs="Times New Roman"/>
                <w:i/>
                <w:iCs/>
              </w:rPr>
            </w:pPr>
            <w:r w:rsidRPr="40039802">
              <w:rPr>
                <w:rFonts w:ascii="Times New Roman" w:hAnsi="Times New Roman" w:cs="Times New Roman"/>
                <w:i/>
                <w:iCs/>
              </w:rPr>
              <w:t>Katalogas_2 1-2 psl.</w:t>
            </w:r>
          </w:p>
        </w:tc>
      </w:tr>
      <w:tr w:rsidR="00DA687E" w14:paraId="657C5610" w14:textId="77777777" w:rsidTr="3567D14C">
        <w:trPr>
          <w:trHeight w:val="1304"/>
        </w:trPr>
        <w:tc>
          <w:tcPr>
            <w:tcW w:w="704" w:type="dxa"/>
          </w:tcPr>
          <w:p w14:paraId="2B9CB5EC" w14:textId="6AE324D8" w:rsidR="00DA687E" w:rsidRPr="00005E05" w:rsidRDefault="00005E05" w:rsidP="00005E05">
            <w:pPr>
              <w:jc w:val="center"/>
              <w:rPr>
                <w:rFonts w:ascii="Times New Roman" w:hAnsi="Times New Roman" w:cs="Times New Roman"/>
              </w:rPr>
            </w:pPr>
            <w:r w:rsidRPr="00005E05">
              <w:rPr>
                <w:rFonts w:ascii="Times New Roman" w:hAnsi="Times New Roman" w:cs="Times New Roman"/>
              </w:rPr>
              <w:t>1.</w:t>
            </w:r>
            <w:r w:rsidR="003C77C3">
              <w:rPr>
                <w:rFonts w:ascii="Times New Roman" w:hAnsi="Times New Roman" w:cs="Times New Roman"/>
              </w:rPr>
              <w:t>6</w:t>
            </w:r>
            <w:r w:rsidRPr="00005E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14:paraId="613E53A1" w14:textId="1D0CE9C3" w:rsidR="00A527D9" w:rsidRDefault="00A527D9" w:rsidP="00A527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Elektrodas </w:t>
            </w:r>
          </w:p>
          <w:p w14:paraId="35FBD7E8" w14:textId="04E5EEFB" w:rsidR="00DA687E" w:rsidRPr="003F608F" w:rsidRDefault="00AD1953" w:rsidP="005874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(kiekis </w:t>
            </w:r>
            <w:r w:rsidR="002A6A7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vnt.)</w:t>
            </w:r>
          </w:p>
        </w:tc>
        <w:tc>
          <w:tcPr>
            <w:tcW w:w="3855" w:type="dxa"/>
          </w:tcPr>
          <w:p w14:paraId="39E056AC" w14:textId="77777777" w:rsidR="00D82860" w:rsidRDefault="00D82860" w:rsidP="00D82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Kampinis;</w:t>
            </w:r>
          </w:p>
          <w:p w14:paraId="6E69C944" w14:textId="792669BD" w:rsidR="00D82860" w:rsidRDefault="00D82860" w:rsidP="00D82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1C42D7">
              <w:rPr>
                <w:rFonts w:ascii="Times New Roman" w:hAnsi="Times New Roman" w:cs="Times New Roman"/>
              </w:rPr>
              <w:t xml:space="preserve"> </w:t>
            </w:r>
            <w:r w:rsidR="001C42D7" w:rsidRPr="001C42D7">
              <w:rPr>
                <w:rFonts w:ascii="Times New Roman" w:hAnsi="Times New Roman" w:cs="Times New Roman"/>
              </w:rPr>
              <w:t>Smailas</w:t>
            </w:r>
            <w:r w:rsidRPr="001C42D7">
              <w:rPr>
                <w:rFonts w:ascii="Times New Roman" w:hAnsi="Times New Roman" w:cs="Times New Roman"/>
              </w:rPr>
              <w:t>;</w:t>
            </w:r>
          </w:p>
          <w:p w14:paraId="6B5B2C2A" w14:textId="77777777" w:rsidR="00D82860" w:rsidRDefault="00D82860" w:rsidP="00D82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  <w:color w:val="000000" w:themeColor="text1"/>
              </w:rPr>
              <w:t>Tinkamas darbui su siūloma optika (1.2 poz.);</w:t>
            </w:r>
          </w:p>
          <w:p w14:paraId="23BA27D8" w14:textId="77777777" w:rsidR="00D82860" w:rsidRDefault="00D82860" w:rsidP="00D82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Daugkartinio naudojimo;</w:t>
            </w:r>
          </w:p>
          <w:p w14:paraId="1996A977" w14:textId="37974231" w:rsidR="00DA687E" w:rsidRPr="003F608F" w:rsidRDefault="00D82860" w:rsidP="00D82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Turi spalvinį kodavimą.</w:t>
            </w:r>
          </w:p>
        </w:tc>
        <w:tc>
          <w:tcPr>
            <w:tcW w:w="3084" w:type="dxa"/>
          </w:tcPr>
          <w:p w14:paraId="74A8FB36" w14:textId="77777777" w:rsidR="543DB380" w:rsidRDefault="543DB380" w:rsidP="543DB380">
            <w:pPr>
              <w:rPr>
                <w:rFonts w:ascii="Times New Roman" w:hAnsi="Times New Roman" w:cs="Times New Roman"/>
              </w:rPr>
            </w:pPr>
            <w:r w:rsidRPr="543DB380">
              <w:rPr>
                <w:rFonts w:ascii="Times New Roman" w:hAnsi="Times New Roman" w:cs="Times New Roman"/>
              </w:rPr>
              <w:t>1. Kampinis;</w:t>
            </w:r>
          </w:p>
          <w:p w14:paraId="32AA354F" w14:textId="792669BD" w:rsidR="543DB380" w:rsidRDefault="543DB380" w:rsidP="543DB380">
            <w:pPr>
              <w:rPr>
                <w:rFonts w:ascii="Times New Roman" w:hAnsi="Times New Roman" w:cs="Times New Roman"/>
              </w:rPr>
            </w:pPr>
            <w:r w:rsidRPr="543DB380">
              <w:rPr>
                <w:rFonts w:ascii="Times New Roman" w:hAnsi="Times New Roman" w:cs="Times New Roman"/>
              </w:rPr>
              <w:t>2. Smailas;</w:t>
            </w:r>
          </w:p>
          <w:p w14:paraId="557AE662" w14:textId="77777777" w:rsidR="543DB380" w:rsidRDefault="543DB380" w:rsidP="543DB380">
            <w:pPr>
              <w:rPr>
                <w:rFonts w:ascii="Times New Roman" w:hAnsi="Times New Roman" w:cs="Times New Roman"/>
              </w:rPr>
            </w:pPr>
            <w:r w:rsidRPr="543DB380">
              <w:rPr>
                <w:rFonts w:ascii="Times New Roman" w:hAnsi="Times New Roman" w:cs="Times New Roman"/>
              </w:rPr>
              <w:t xml:space="preserve">3. </w:t>
            </w:r>
            <w:r w:rsidRPr="543DB380">
              <w:rPr>
                <w:rFonts w:ascii="Times New Roman" w:hAnsi="Times New Roman" w:cs="Times New Roman"/>
                <w:color w:val="000000" w:themeColor="text1"/>
              </w:rPr>
              <w:t>Tinkamas darbui su siūloma optika (1.2 poz.);</w:t>
            </w:r>
          </w:p>
          <w:p w14:paraId="37099E6E" w14:textId="77777777" w:rsidR="543DB380" w:rsidRDefault="543DB380" w:rsidP="543DB380">
            <w:pPr>
              <w:rPr>
                <w:rFonts w:ascii="Times New Roman" w:hAnsi="Times New Roman" w:cs="Times New Roman"/>
              </w:rPr>
            </w:pPr>
            <w:r w:rsidRPr="543DB380">
              <w:rPr>
                <w:rFonts w:ascii="Times New Roman" w:hAnsi="Times New Roman" w:cs="Times New Roman"/>
              </w:rPr>
              <w:t>4. Daugkartinio naudojimo;</w:t>
            </w:r>
          </w:p>
          <w:p w14:paraId="01CFDD27" w14:textId="49C14BAC" w:rsidR="543DB380" w:rsidRDefault="574F2239" w:rsidP="40039802">
            <w:pPr>
              <w:rPr>
                <w:rFonts w:ascii="Times New Roman" w:hAnsi="Times New Roman" w:cs="Times New Roman"/>
              </w:rPr>
            </w:pPr>
            <w:r w:rsidRPr="40039802">
              <w:rPr>
                <w:rFonts w:ascii="Times New Roman" w:hAnsi="Times New Roman" w:cs="Times New Roman"/>
              </w:rPr>
              <w:t>5. Turi spalvinį kodavimą.</w:t>
            </w:r>
          </w:p>
          <w:p w14:paraId="65B029A0" w14:textId="41E0B1F1" w:rsidR="543DB380" w:rsidRDefault="619F891A" w:rsidP="40039802">
            <w:pPr>
              <w:rPr>
                <w:rFonts w:ascii="Times New Roman" w:hAnsi="Times New Roman" w:cs="Times New Roman"/>
                <w:i/>
                <w:iCs/>
              </w:rPr>
            </w:pPr>
            <w:r w:rsidRPr="40039802">
              <w:rPr>
                <w:rFonts w:ascii="Times New Roman" w:hAnsi="Times New Roman" w:cs="Times New Roman"/>
                <w:i/>
                <w:iCs/>
              </w:rPr>
              <w:t xml:space="preserve">Katalogas </w:t>
            </w:r>
            <w:r w:rsidR="5DF80550" w:rsidRPr="40039802">
              <w:rPr>
                <w:rFonts w:ascii="Times New Roman" w:hAnsi="Times New Roman" w:cs="Times New Roman"/>
                <w:i/>
                <w:iCs/>
              </w:rPr>
              <w:t xml:space="preserve">1, </w:t>
            </w:r>
            <w:r w:rsidRPr="40039802">
              <w:rPr>
                <w:rFonts w:ascii="Times New Roman" w:hAnsi="Times New Roman" w:cs="Times New Roman"/>
                <w:i/>
                <w:iCs/>
              </w:rPr>
              <w:t>3, 4 psl.</w:t>
            </w:r>
          </w:p>
          <w:p w14:paraId="4C584970" w14:textId="6AFA5932" w:rsidR="543DB380" w:rsidRDefault="07778C69" w:rsidP="40039802">
            <w:pPr>
              <w:rPr>
                <w:rFonts w:ascii="Times New Roman" w:hAnsi="Times New Roman" w:cs="Times New Roman"/>
                <w:i/>
                <w:iCs/>
              </w:rPr>
            </w:pPr>
            <w:r w:rsidRPr="40039802">
              <w:rPr>
                <w:rFonts w:ascii="Times New Roman" w:hAnsi="Times New Roman" w:cs="Times New Roman"/>
                <w:i/>
                <w:iCs/>
              </w:rPr>
              <w:t>Katalogas</w:t>
            </w:r>
            <w:r w:rsidR="55F9ABAF" w:rsidRPr="40039802">
              <w:rPr>
                <w:rFonts w:ascii="Times New Roman" w:hAnsi="Times New Roman" w:cs="Times New Roman"/>
                <w:i/>
                <w:iCs/>
              </w:rPr>
              <w:t>_</w:t>
            </w:r>
            <w:r w:rsidRPr="40039802">
              <w:rPr>
                <w:rFonts w:ascii="Times New Roman" w:hAnsi="Times New Roman" w:cs="Times New Roman"/>
                <w:i/>
                <w:iCs/>
              </w:rPr>
              <w:t>2</w:t>
            </w:r>
            <w:r w:rsidR="1707F1AF" w:rsidRPr="40039802">
              <w:rPr>
                <w:rFonts w:ascii="Times New Roman" w:hAnsi="Times New Roman" w:cs="Times New Roman"/>
                <w:i/>
                <w:iCs/>
              </w:rPr>
              <w:t xml:space="preserve"> 1-2 psl.</w:t>
            </w:r>
            <w:r w:rsidRPr="40039802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</w:tr>
      <w:tr w:rsidR="00886404" w14:paraId="75C37920" w14:textId="77777777" w:rsidTr="3567D14C">
        <w:trPr>
          <w:trHeight w:val="1010"/>
        </w:trPr>
        <w:tc>
          <w:tcPr>
            <w:tcW w:w="704" w:type="dxa"/>
          </w:tcPr>
          <w:p w14:paraId="4537AA22" w14:textId="21C83FDF" w:rsidR="00886404" w:rsidRPr="00005E05" w:rsidRDefault="00886404" w:rsidP="00005E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2" w:type="dxa"/>
          </w:tcPr>
          <w:p w14:paraId="0386A895" w14:textId="0B2B683E" w:rsidR="00886404" w:rsidRDefault="00886404" w:rsidP="00A527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Rezektoskopo techninis suderinamumas</w:t>
            </w:r>
          </w:p>
        </w:tc>
        <w:tc>
          <w:tcPr>
            <w:tcW w:w="3855" w:type="dxa"/>
          </w:tcPr>
          <w:p w14:paraId="5FFE0184" w14:textId="36B4463D" w:rsidR="00886404" w:rsidRDefault="00886404" w:rsidP="00D828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Siūlomas rezektoskopas turi būti techniškai suderinamas su LSMU ligoninėje Kauno klinikose naudojama gamintojo „Karl Storz“ vaizdo kamera „TH100“.</w:t>
            </w:r>
          </w:p>
        </w:tc>
        <w:tc>
          <w:tcPr>
            <w:tcW w:w="3084" w:type="dxa"/>
          </w:tcPr>
          <w:p w14:paraId="64435C2A" w14:textId="34E6FA03" w:rsidR="543DB380" w:rsidRDefault="574F2239" w:rsidP="40039802">
            <w:pPr>
              <w:rPr>
                <w:rFonts w:ascii="Times New Roman" w:hAnsi="Times New Roman" w:cs="Times New Roman"/>
              </w:rPr>
            </w:pPr>
            <w:r w:rsidRPr="40039802">
              <w:rPr>
                <w:rFonts w:ascii="Times New Roman" w:hAnsi="Times New Roman" w:cs="Times New Roman"/>
              </w:rPr>
              <w:t>Siūlomas rezektoskopas suderinamas su LSMU ligoninėje Kauno klinikose naudojama gamintojo „Karl Storz“ vaizdo kamera „TH100“.</w:t>
            </w:r>
          </w:p>
          <w:p w14:paraId="2EF2FF5C" w14:textId="040F64D1" w:rsidR="543DB380" w:rsidRDefault="59F1BC83" w:rsidP="3567D14C">
            <w:pPr>
              <w:rPr>
                <w:rFonts w:ascii="Times New Roman" w:hAnsi="Times New Roman" w:cs="Times New Roman"/>
                <w:i/>
                <w:iCs/>
              </w:rPr>
            </w:pPr>
            <w:r w:rsidRPr="3567D14C">
              <w:rPr>
                <w:rFonts w:ascii="Times New Roman" w:hAnsi="Times New Roman" w:cs="Times New Roman"/>
                <w:i/>
                <w:iCs/>
              </w:rPr>
              <w:t>Katalogas 1 psl.</w:t>
            </w:r>
          </w:p>
          <w:p w14:paraId="55D54FAB" w14:textId="69CB4205" w:rsidR="543DB380" w:rsidRDefault="1C7B2228" w:rsidP="3567D14C">
            <w:pPr>
              <w:rPr>
                <w:rFonts w:ascii="Times New Roman" w:hAnsi="Times New Roman" w:cs="Times New Roman"/>
                <w:i/>
                <w:iCs/>
              </w:rPr>
            </w:pPr>
            <w:r w:rsidRPr="3567D14C">
              <w:rPr>
                <w:rFonts w:ascii="Times New Roman" w:hAnsi="Times New Roman" w:cs="Times New Roman"/>
                <w:i/>
                <w:iCs/>
              </w:rPr>
              <w:t xml:space="preserve">IFU optics, </w:t>
            </w:r>
            <w:r w:rsidR="79D8975C" w:rsidRPr="3567D14C">
              <w:rPr>
                <w:rFonts w:ascii="Times New Roman" w:hAnsi="Times New Roman" w:cs="Times New Roman"/>
                <w:i/>
                <w:iCs/>
              </w:rPr>
              <w:t xml:space="preserve">19, </w:t>
            </w:r>
            <w:r w:rsidRPr="3567D14C">
              <w:rPr>
                <w:rFonts w:ascii="Times New Roman" w:hAnsi="Times New Roman" w:cs="Times New Roman"/>
                <w:i/>
                <w:iCs/>
              </w:rPr>
              <w:t>27 psl.</w:t>
            </w:r>
          </w:p>
        </w:tc>
      </w:tr>
      <w:tr w:rsidR="00B82C63" w14:paraId="62B346DD" w14:textId="77777777" w:rsidTr="3567D14C">
        <w:tc>
          <w:tcPr>
            <w:tcW w:w="704" w:type="dxa"/>
          </w:tcPr>
          <w:p w14:paraId="1FDF0497" w14:textId="2EA57AEC" w:rsidR="00B82C63" w:rsidRPr="00005E05" w:rsidRDefault="003C75EA" w:rsidP="00B82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82C6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14:paraId="49BFE388" w14:textId="7EE04536" w:rsidR="00B82C63" w:rsidRDefault="00B82C63" w:rsidP="00B82C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Žymėjimas CE ženklu</w:t>
            </w:r>
          </w:p>
        </w:tc>
        <w:tc>
          <w:tcPr>
            <w:tcW w:w="3855" w:type="dxa"/>
          </w:tcPr>
          <w:p w14:paraId="6188A79B" w14:textId="7E83FFDE" w:rsidR="00B82C63" w:rsidRPr="00B82C63" w:rsidRDefault="00B82C63" w:rsidP="00B82C63">
            <w:pPr>
              <w:rPr>
                <w:rFonts w:ascii="Times New Roman" w:hAnsi="Times New Roman" w:cs="Times New Roman"/>
              </w:rPr>
            </w:pPr>
            <w:r w:rsidRPr="00B82C63">
              <w:rPr>
                <w:rFonts w:ascii="Times New Roman" w:hAnsi="Times New Roman" w:cs="Times New Roman"/>
              </w:rPr>
              <w:t>Būtinas (k</w:t>
            </w:r>
            <w:r w:rsidRPr="00B82C63">
              <w:rPr>
                <w:rFonts w:ascii="Times New Roman" w:hAnsi="Times New Roman" w:cs="Times New Roman"/>
                <w:i/>
              </w:rPr>
              <w:t xml:space="preserve">artu su pasiūlymu būtina pateikti žymėjimą CE ženklu liudijančio </w:t>
            </w:r>
            <w:r w:rsidRPr="00B82C63">
              <w:rPr>
                <w:rFonts w:ascii="Times New Roman" w:hAnsi="Times New Roman" w:cs="Times New Roman"/>
                <w:i/>
              </w:rPr>
              <w:lastRenderedPageBreak/>
              <w:t>galiojančio dokumento (CE sertifikato arba EB atitikties deklaracijos) kopiją)</w:t>
            </w:r>
          </w:p>
        </w:tc>
        <w:tc>
          <w:tcPr>
            <w:tcW w:w="3084" w:type="dxa"/>
          </w:tcPr>
          <w:p w14:paraId="635064AE" w14:textId="44523876" w:rsidR="543DB380" w:rsidRDefault="0783AE3F" w:rsidP="40039802">
            <w:pPr>
              <w:rPr>
                <w:rFonts w:ascii="Times New Roman" w:hAnsi="Times New Roman" w:cs="Times New Roman"/>
                <w:i/>
                <w:iCs/>
              </w:rPr>
            </w:pPr>
            <w:r w:rsidRPr="40039802">
              <w:rPr>
                <w:rFonts w:ascii="Times New Roman" w:hAnsi="Times New Roman" w:cs="Times New Roman"/>
              </w:rPr>
              <w:lastRenderedPageBreak/>
              <w:t xml:space="preserve">Pateikiamas </w:t>
            </w:r>
          </w:p>
        </w:tc>
      </w:tr>
      <w:tr w:rsidR="000D4B52" w14:paraId="30436FE7" w14:textId="77777777" w:rsidTr="3567D14C">
        <w:trPr>
          <w:trHeight w:val="284"/>
        </w:trPr>
        <w:tc>
          <w:tcPr>
            <w:tcW w:w="704" w:type="dxa"/>
          </w:tcPr>
          <w:p w14:paraId="0A32B164" w14:textId="757096D4" w:rsidR="000D4B52" w:rsidRDefault="003C75EA" w:rsidP="00B82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D4B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14:paraId="55CC044C" w14:textId="2AC408C6" w:rsidR="000D4B52" w:rsidRDefault="000D4B52" w:rsidP="00B82C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Garantinis terminas</w:t>
            </w:r>
          </w:p>
        </w:tc>
        <w:tc>
          <w:tcPr>
            <w:tcW w:w="3855" w:type="dxa"/>
          </w:tcPr>
          <w:p w14:paraId="0ECDAF94" w14:textId="68374138" w:rsidR="000D4B52" w:rsidRPr="00B82C63" w:rsidRDefault="00F46C61" w:rsidP="00B82C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≥ </w:t>
            </w:r>
            <w:r w:rsidR="006D68FE"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</w:rPr>
              <w:t xml:space="preserve"> mėnesiai</w:t>
            </w:r>
          </w:p>
        </w:tc>
        <w:tc>
          <w:tcPr>
            <w:tcW w:w="3084" w:type="dxa"/>
          </w:tcPr>
          <w:p w14:paraId="15567D12" w14:textId="6B299FAF" w:rsidR="543DB380" w:rsidRDefault="543DB380" w:rsidP="543DB380">
            <w:pPr>
              <w:rPr>
                <w:rFonts w:ascii="Times New Roman" w:hAnsi="Times New Roman" w:cs="Times New Roman"/>
              </w:rPr>
            </w:pPr>
            <w:r w:rsidRPr="543DB380">
              <w:rPr>
                <w:rFonts w:ascii="Times New Roman" w:hAnsi="Times New Roman" w:cs="Times New Roman"/>
              </w:rPr>
              <w:t>36 mėnesiai</w:t>
            </w:r>
          </w:p>
        </w:tc>
      </w:tr>
      <w:tr w:rsidR="00F46C61" w14:paraId="612ECCB6" w14:textId="77777777" w:rsidTr="3567D14C">
        <w:trPr>
          <w:trHeight w:val="567"/>
        </w:trPr>
        <w:tc>
          <w:tcPr>
            <w:tcW w:w="704" w:type="dxa"/>
          </w:tcPr>
          <w:p w14:paraId="7BC87178" w14:textId="5D924EE6" w:rsidR="00F46C61" w:rsidRDefault="003C75EA" w:rsidP="00F46C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46C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14:paraId="53B5F1A4" w14:textId="19FAEC3B" w:rsidR="00F46C61" w:rsidRPr="00F46C61" w:rsidRDefault="00F46C61" w:rsidP="00F46C61">
            <w:pPr>
              <w:rPr>
                <w:rFonts w:ascii="Times New Roman" w:hAnsi="Times New Roman" w:cs="Times New Roman"/>
              </w:rPr>
            </w:pPr>
            <w:r w:rsidRPr="00F46C61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Vartotojų apmokymas</w:t>
            </w:r>
          </w:p>
        </w:tc>
        <w:tc>
          <w:tcPr>
            <w:tcW w:w="3855" w:type="dxa"/>
          </w:tcPr>
          <w:p w14:paraId="060413E6" w14:textId="4A454436" w:rsidR="00F46C61" w:rsidRPr="00F46C61" w:rsidRDefault="00F46C61" w:rsidP="00F46C61">
            <w:pPr>
              <w:rPr>
                <w:rFonts w:ascii="Times New Roman" w:hAnsi="Times New Roman" w:cs="Times New Roman"/>
              </w:rPr>
            </w:pPr>
            <w:r w:rsidRPr="00F46C61">
              <w:rPr>
                <w:rFonts w:ascii="Times New Roman" w:eastAsia="Calibri" w:hAnsi="Times New Roman" w:cs="Times New Roman"/>
                <w:color w:val="000000" w:themeColor="text1"/>
              </w:rPr>
              <w:t>Vartotojų apmokymas naudoti prekes įskaičiuotas į pasiūlymo kainą. </w:t>
            </w:r>
          </w:p>
        </w:tc>
        <w:tc>
          <w:tcPr>
            <w:tcW w:w="3084" w:type="dxa"/>
          </w:tcPr>
          <w:p w14:paraId="657C0092" w14:textId="4B3C5DD8" w:rsidR="00F46C61" w:rsidRDefault="7F976FE9" w:rsidP="543DB380">
            <w:pPr>
              <w:rPr>
                <w:rFonts w:ascii="Times New Roman" w:hAnsi="Times New Roman" w:cs="Times New Roman"/>
              </w:rPr>
            </w:pPr>
            <w:r w:rsidRPr="543DB380">
              <w:rPr>
                <w:rFonts w:ascii="Times New Roman" w:eastAsia="Calibri" w:hAnsi="Times New Roman" w:cs="Times New Roman"/>
                <w:color w:val="000000" w:themeColor="text1"/>
              </w:rPr>
              <w:t>Vartotojų apmokymas naudoti prekes įskaičiuotas į pasiūlymo kainą. </w:t>
            </w:r>
          </w:p>
        </w:tc>
      </w:tr>
      <w:tr w:rsidR="00CC0861" w14:paraId="7194F287" w14:textId="77777777" w:rsidTr="3567D14C">
        <w:trPr>
          <w:trHeight w:val="1294"/>
        </w:trPr>
        <w:tc>
          <w:tcPr>
            <w:tcW w:w="704" w:type="dxa"/>
          </w:tcPr>
          <w:p w14:paraId="2CC07C93" w14:textId="32AA329E" w:rsidR="00CC0861" w:rsidRPr="00CC0861" w:rsidRDefault="003C75EA" w:rsidP="00CC08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C0861" w:rsidRPr="00CC08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14:paraId="6F77E91E" w14:textId="58DF2D91" w:rsidR="00CC0861" w:rsidRPr="00CC0861" w:rsidRDefault="00CC0861" w:rsidP="00CC0861">
            <w:pPr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</w:pPr>
            <w:r w:rsidRPr="00E82656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Prekių pristatymas ir instaliavimas</w:t>
            </w:r>
          </w:p>
        </w:tc>
        <w:tc>
          <w:tcPr>
            <w:tcW w:w="3855" w:type="dxa"/>
          </w:tcPr>
          <w:p w14:paraId="66371C4E" w14:textId="04E3EBA5" w:rsidR="00CC0861" w:rsidRPr="00CC0861" w:rsidRDefault="00CC0861" w:rsidP="005C3E5C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C0861">
              <w:rPr>
                <w:rFonts w:ascii="Times New Roman" w:eastAsia="Calibri" w:hAnsi="Times New Roman" w:cs="Times New Roman"/>
                <w:color w:val="000000" w:themeColor="text1"/>
              </w:rPr>
              <w:t>Prekių pristatymas, iškrovimas, pervežimas į instaliavimo vietą, instaliavimas ir po instaliavimo likusių įpakavimo medžiagų išvežimas (utilizavimas) įskaičiuotas į pasiūlymo kainą.</w:t>
            </w:r>
          </w:p>
        </w:tc>
        <w:tc>
          <w:tcPr>
            <w:tcW w:w="3084" w:type="dxa"/>
          </w:tcPr>
          <w:p w14:paraId="6B45D8A4" w14:textId="47AC1253" w:rsidR="00CC0861" w:rsidRDefault="2402EE44" w:rsidP="3B462AF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3B462AFD">
              <w:rPr>
                <w:rFonts w:ascii="Times New Roman" w:eastAsia="Calibri" w:hAnsi="Times New Roman" w:cs="Times New Roman"/>
                <w:color w:val="000000" w:themeColor="text1"/>
              </w:rPr>
              <w:t>Prekių pristatymas, iškrovimas, pervežimas į instaliavimo vietą, instaliavimas ir po instaliavimo likusių įpakavimo medžiagų išvežimas (utilizavimas) įskaičiuotas į pasiūlymo kainą.</w:t>
            </w:r>
          </w:p>
        </w:tc>
      </w:tr>
      <w:tr w:rsidR="003068A5" w14:paraId="33CE1608" w14:textId="77777777" w:rsidTr="3567D14C">
        <w:trPr>
          <w:trHeight w:val="603"/>
        </w:trPr>
        <w:tc>
          <w:tcPr>
            <w:tcW w:w="704" w:type="dxa"/>
          </w:tcPr>
          <w:p w14:paraId="3EA4D46A" w14:textId="1EE7CEBB" w:rsidR="003068A5" w:rsidRPr="003068A5" w:rsidRDefault="003C75EA" w:rsidP="003068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3068A5" w:rsidRPr="003068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14:paraId="4B1C977A" w14:textId="514E8C5F" w:rsidR="003068A5" w:rsidRPr="003068A5" w:rsidRDefault="003068A5" w:rsidP="003068A5">
            <w:pPr>
              <w:rPr>
                <w:rFonts w:ascii="Times New Roman" w:eastAsia="Calibri" w:hAnsi="Times New Roman" w:cs="Times New Roman"/>
                <w:lang w:val="en-US"/>
              </w:rPr>
            </w:pPr>
            <w:r w:rsidRPr="003068A5">
              <w:rPr>
                <w:rFonts w:ascii="Times New Roman" w:eastAsia="Calibri" w:hAnsi="Times New Roman" w:cs="Times New Roman"/>
                <w:color w:val="000000" w:themeColor="text1"/>
                <w:lang w:val="pt-BR"/>
              </w:rPr>
              <w:t>Kartu su prekėmis pateikiama dokumentacija:</w:t>
            </w:r>
          </w:p>
        </w:tc>
        <w:tc>
          <w:tcPr>
            <w:tcW w:w="3855" w:type="dxa"/>
          </w:tcPr>
          <w:p w14:paraId="1CA5C74E" w14:textId="1031D29C" w:rsidR="003068A5" w:rsidRPr="003068A5" w:rsidRDefault="003068A5" w:rsidP="003068A5">
            <w:pPr>
              <w:numPr>
                <w:ilvl w:val="0"/>
                <w:numId w:val="4"/>
              </w:numPr>
              <w:suppressAutoHyphens/>
              <w:autoSpaceDN w:val="0"/>
              <w:ind w:left="320" w:right="-39" w:hanging="284"/>
              <w:contextualSpacing/>
              <w:textAlignment w:val="baseline"/>
              <w:rPr>
                <w:rFonts w:ascii="Times New Roman" w:eastAsia="Calibri" w:hAnsi="Times New Roman" w:cs="Times New Roman"/>
                <w:color w:val="000000" w:themeColor="text1"/>
                <w:lang w:val="pt-BR"/>
              </w:rPr>
            </w:pPr>
            <w:r w:rsidRPr="003068A5">
              <w:rPr>
                <w:rFonts w:ascii="Times New Roman" w:eastAsia="Calibri" w:hAnsi="Times New Roman" w:cs="Times New Roman"/>
                <w:color w:val="000000" w:themeColor="text1"/>
                <w:lang w:val="pt-BR"/>
              </w:rPr>
              <w:t>Naudojimo instrukcij</w:t>
            </w:r>
            <w:r w:rsidR="000F2D09">
              <w:rPr>
                <w:rFonts w:ascii="Times New Roman" w:eastAsia="Calibri" w:hAnsi="Times New Roman" w:cs="Times New Roman"/>
                <w:color w:val="000000" w:themeColor="text1"/>
                <w:lang w:val="pt-BR"/>
              </w:rPr>
              <w:t>a</w:t>
            </w:r>
            <w:r w:rsidRPr="003068A5">
              <w:rPr>
                <w:rFonts w:ascii="Times New Roman" w:eastAsia="Calibri" w:hAnsi="Times New Roman" w:cs="Times New Roman"/>
                <w:color w:val="000000" w:themeColor="text1"/>
                <w:lang w:val="pt-BR"/>
              </w:rPr>
              <w:t xml:space="preserve"> lietuvių kalba</w:t>
            </w:r>
            <w:r w:rsidR="00C04E0B">
              <w:rPr>
                <w:rFonts w:ascii="Times New Roman" w:eastAsia="Calibri" w:hAnsi="Times New Roman" w:cs="Times New Roman"/>
                <w:color w:val="000000" w:themeColor="text1"/>
                <w:lang w:val="pt-BR"/>
              </w:rPr>
              <w:t xml:space="preserve"> ir anglų kalba</w:t>
            </w:r>
            <w:r w:rsidRPr="003068A5">
              <w:rPr>
                <w:rFonts w:ascii="Times New Roman" w:eastAsia="Calibri" w:hAnsi="Times New Roman" w:cs="Times New Roman"/>
                <w:color w:val="000000" w:themeColor="text1"/>
                <w:lang w:val="pt-BR"/>
              </w:rPr>
              <w:t>;</w:t>
            </w:r>
          </w:p>
          <w:p w14:paraId="449D5C4B" w14:textId="33C0F92D" w:rsidR="003068A5" w:rsidRPr="003068A5" w:rsidRDefault="003068A5" w:rsidP="003068A5">
            <w:pPr>
              <w:numPr>
                <w:ilvl w:val="0"/>
                <w:numId w:val="4"/>
              </w:numPr>
              <w:suppressAutoHyphens/>
              <w:autoSpaceDN w:val="0"/>
              <w:ind w:left="315" w:right="-39" w:hanging="296"/>
              <w:contextualSpacing/>
              <w:textAlignment w:val="baseline"/>
              <w:rPr>
                <w:rFonts w:ascii="Times New Roman" w:eastAsia="Calibri" w:hAnsi="Times New Roman" w:cs="Times New Roman"/>
                <w:color w:val="000000" w:themeColor="text1"/>
                <w:lang w:val="pt-BR"/>
              </w:rPr>
            </w:pPr>
            <w:r w:rsidRPr="003068A5">
              <w:rPr>
                <w:rFonts w:ascii="Times New Roman" w:eastAsia="Calibri" w:hAnsi="Times New Roman" w:cs="Times New Roman"/>
                <w:color w:val="000000" w:themeColor="text1"/>
                <w:lang w:val="pt-BR"/>
              </w:rPr>
              <w:t>Serviso dokumentacija lietuvių arba anglų kalba</w:t>
            </w:r>
            <w:r>
              <w:rPr>
                <w:rFonts w:ascii="Times New Roman" w:eastAsia="Calibri" w:hAnsi="Times New Roman" w:cs="Times New Roman"/>
                <w:color w:val="000000" w:themeColor="text1"/>
                <w:lang w:val="pt-BR"/>
              </w:rPr>
              <w:t>.</w:t>
            </w:r>
          </w:p>
        </w:tc>
        <w:tc>
          <w:tcPr>
            <w:tcW w:w="3084" w:type="dxa"/>
          </w:tcPr>
          <w:p w14:paraId="78619EEA" w14:textId="5384DB14" w:rsidR="003068A5" w:rsidRPr="003068A5" w:rsidRDefault="3789C9DA" w:rsidP="40039802">
            <w:pPr>
              <w:pStyle w:val="ListParagraph"/>
              <w:numPr>
                <w:ilvl w:val="0"/>
                <w:numId w:val="1"/>
              </w:numPr>
              <w:ind w:right="-39"/>
              <w:rPr>
                <w:rFonts w:ascii="Times New Roman" w:eastAsia="Calibri" w:hAnsi="Times New Roman" w:cs="Times New Roman"/>
                <w:color w:val="000000" w:themeColor="text1"/>
                <w:lang w:val="pt-BR"/>
              </w:rPr>
            </w:pPr>
            <w:r w:rsidRPr="40039802">
              <w:rPr>
                <w:rFonts w:ascii="Times New Roman" w:eastAsia="Calibri" w:hAnsi="Times New Roman" w:cs="Times New Roman"/>
                <w:color w:val="000000" w:themeColor="text1"/>
                <w:lang w:val="pt-BR"/>
              </w:rPr>
              <w:t>Naudojimo instrukcija lietuvių kalba ir anglų kalba;</w:t>
            </w:r>
          </w:p>
          <w:p w14:paraId="63EA6FC0" w14:textId="29E0E82C" w:rsidR="003068A5" w:rsidRPr="003068A5" w:rsidRDefault="3789C9DA" w:rsidP="40039802">
            <w:pPr>
              <w:pStyle w:val="ListParagraph"/>
              <w:numPr>
                <w:ilvl w:val="0"/>
                <w:numId w:val="1"/>
              </w:numPr>
              <w:ind w:right="-39"/>
              <w:rPr>
                <w:rFonts w:ascii="Times New Roman" w:eastAsia="Calibri" w:hAnsi="Times New Roman" w:cs="Times New Roman"/>
                <w:color w:val="000000" w:themeColor="text1"/>
                <w:lang w:val="pt-BR"/>
              </w:rPr>
            </w:pPr>
            <w:r w:rsidRPr="40039802">
              <w:rPr>
                <w:rFonts w:ascii="Times New Roman" w:eastAsia="Calibri" w:hAnsi="Times New Roman" w:cs="Times New Roman"/>
                <w:color w:val="000000" w:themeColor="text1"/>
                <w:lang w:val="pt-BR"/>
              </w:rPr>
              <w:t>Serviso dokumentacija anglų kalba.</w:t>
            </w:r>
          </w:p>
        </w:tc>
      </w:tr>
    </w:tbl>
    <w:p w14:paraId="15F92BDA" w14:textId="673BE3E8" w:rsidR="00DA687E" w:rsidRDefault="00DA687E" w:rsidP="00613D2E">
      <w:pPr>
        <w:rPr>
          <w:rFonts w:ascii="Times New Roman" w:hAnsi="Times New Roman" w:cs="Times New Roman"/>
          <w:b/>
        </w:rPr>
      </w:pPr>
    </w:p>
    <w:p w14:paraId="2F14D06F" w14:textId="77777777" w:rsidR="005D2393" w:rsidRPr="00ED3611" w:rsidRDefault="005D2393" w:rsidP="005D2393">
      <w:pPr>
        <w:spacing w:after="0" w:line="240" w:lineRule="auto"/>
        <w:rPr>
          <w:rFonts w:ascii="Times New Roman" w:hAnsi="Times New Roman" w:cs="Times New Roman"/>
          <w:b/>
        </w:rPr>
      </w:pPr>
      <w:r w:rsidRPr="00ED3611">
        <w:rPr>
          <w:rFonts w:ascii="Times New Roman" w:hAnsi="Times New Roman" w:cs="Times New Roman"/>
          <w:b/>
        </w:rPr>
        <w:t>Papildomas reikalavimas:</w:t>
      </w:r>
    </w:p>
    <w:p w14:paraId="4C8D02DF" w14:textId="77777777" w:rsidR="005D2393" w:rsidRPr="00ED3611" w:rsidRDefault="005D2393" w:rsidP="005D239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ED3611">
        <w:rPr>
          <w:rFonts w:ascii="Times New Roman" w:hAnsi="Times New Roman" w:cs="Times New Roman"/>
        </w:rPr>
        <w:t>Viešojo pirkimo komisijai pareikalavus, įvertinimui turi būti pateiktas siūlomos prekės pavyzdys.</w:t>
      </w:r>
    </w:p>
    <w:p w14:paraId="12947B82" w14:textId="6552E2DF" w:rsidR="005D2393" w:rsidRDefault="005D2393" w:rsidP="00613D2E">
      <w:pPr>
        <w:rPr>
          <w:rFonts w:ascii="Times New Roman" w:hAnsi="Times New Roman" w:cs="Times New Roman"/>
          <w:b/>
        </w:rPr>
      </w:pPr>
    </w:p>
    <w:p w14:paraId="37D66B24" w14:textId="77777777" w:rsidR="005D2393" w:rsidRPr="005D2393" w:rsidRDefault="005D2393" w:rsidP="00613D2E">
      <w:pPr>
        <w:rPr>
          <w:rFonts w:ascii="Times New Roman" w:hAnsi="Times New Roman" w:cs="Times New Roman"/>
          <w:b/>
        </w:rPr>
      </w:pPr>
    </w:p>
    <w:sectPr w:rsidR="005D2393" w:rsidRPr="005D2393" w:rsidSect="005D2393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9A538E"/>
    <w:multiLevelType w:val="hybridMultilevel"/>
    <w:tmpl w:val="616ABE98"/>
    <w:lvl w:ilvl="0" w:tplc="56DCA074">
      <w:start w:val="1"/>
      <w:numFmt w:val="decimal"/>
      <w:lvlText w:val="%1."/>
      <w:lvlJc w:val="left"/>
      <w:pPr>
        <w:ind w:left="396" w:hanging="360"/>
      </w:pPr>
    </w:lvl>
    <w:lvl w:ilvl="1" w:tplc="20FE1E22">
      <w:start w:val="1"/>
      <w:numFmt w:val="lowerLetter"/>
      <w:lvlText w:val="%2."/>
      <w:lvlJc w:val="left"/>
      <w:pPr>
        <w:ind w:left="1116" w:hanging="360"/>
      </w:pPr>
    </w:lvl>
    <w:lvl w:ilvl="2" w:tplc="7E5ABD98">
      <w:start w:val="1"/>
      <w:numFmt w:val="lowerRoman"/>
      <w:lvlText w:val="%3."/>
      <w:lvlJc w:val="right"/>
      <w:pPr>
        <w:ind w:left="1836" w:hanging="180"/>
      </w:pPr>
    </w:lvl>
    <w:lvl w:ilvl="3" w:tplc="0FD81AB2">
      <w:start w:val="1"/>
      <w:numFmt w:val="decimal"/>
      <w:lvlText w:val="%4."/>
      <w:lvlJc w:val="left"/>
      <w:pPr>
        <w:ind w:left="2556" w:hanging="360"/>
      </w:pPr>
    </w:lvl>
    <w:lvl w:ilvl="4" w:tplc="74844B40">
      <w:start w:val="1"/>
      <w:numFmt w:val="lowerLetter"/>
      <w:lvlText w:val="%5."/>
      <w:lvlJc w:val="left"/>
      <w:pPr>
        <w:ind w:left="3276" w:hanging="360"/>
      </w:pPr>
    </w:lvl>
    <w:lvl w:ilvl="5" w:tplc="6B90F032">
      <w:start w:val="1"/>
      <w:numFmt w:val="lowerRoman"/>
      <w:lvlText w:val="%6."/>
      <w:lvlJc w:val="right"/>
      <w:pPr>
        <w:ind w:left="3996" w:hanging="180"/>
      </w:pPr>
    </w:lvl>
    <w:lvl w:ilvl="6" w:tplc="36049DFA">
      <w:start w:val="1"/>
      <w:numFmt w:val="decimal"/>
      <w:lvlText w:val="%7."/>
      <w:lvlJc w:val="left"/>
      <w:pPr>
        <w:ind w:left="4716" w:hanging="360"/>
      </w:pPr>
    </w:lvl>
    <w:lvl w:ilvl="7" w:tplc="12A82B1A">
      <w:start w:val="1"/>
      <w:numFmt w:val="lowerLetter"/>
      <w:lvlText w:val="%8."/>
      <w:lvlJc w:val="left"/>
      <w:pPr>
        <w:ind w:left="5436" w:hanging="360"/>
      </w:pPr>
    </w:lvl>
    <w:lvl w:ilvl="8" w:tplc="CFFA4292">
      <w:start w:val="1"/>
      <w:numFmt w:val="lowerRoman"/>
      <w:lvlText w:val="%9."/>
      <w:lvlJc w:val="right"/>
      <w:pPr>
        <w:ind w:left="6156" w:hanging="180"/>
      </w:pPr>
    </w:lvl>
  </w:abstractNum>
  <w:abstractNum w:abstractNumId="1" w15:restartNumberingAfterBreak="0">
    <w:nsid w:val="27F101FE"/>
    <w:multiLevelType w:val="hybridMultilevel"/>
    <w:tmpl w:val="E9BC5A50"/>
    <w:lvl w:ilvl="0" w:tplc="05A4A3C2">
      <w:start w:val="1"/>
      <w:numFmt w:val="decimal"/>
      <w:lvlText w:val="%1."/>
      <w:lvlJc w:val="left"/>
      <w:pPr>
        <w:ind w:left="720" w:hanging="360"/>
      </w:pPr>
    </w:lvl>
    <w:lvl w:ilvl="1" w:tplc="E6166C2C" w:tentative="1">
      <w:start w:val="1"/>
      <w:numFmt w:val="lowerLetter"/>
      <w:lvlText w:val="%2."/>
      <w:lvlJc w:val="left"/>
      <w:pPr>
        <w:ind w:left="1440" w:hanging="360"/>
      </w:pPr>
    </w:lvl>
    <w:lvl w:ilvl="2" w:tplc="54A25F50" w:tentative="1">
      <w:start w:val="1"/>
      <w:numFmt w:val="lowerRoman"/>
      <w:lvlText w:val="%3."/>
      <w:lvlJc w:val="right"/>
      <w:pPr>
        <w:ind w:left="2160" w:hanging="180"/>
      </w:pPr>
    </w:lvl>
    <w:lvl w:ilvl="3" w:tplc="062AF1D8" w:tentative="1">
      <w:start w:val="1"/>
      <w:numFmt w:val="decimal"/>
      <w:lvlText w:val="%4."/>
      <w:lvlJc w:val="left"/>
      <w:pPr>
        <w:ind w:left="2880" w:hanging="360"/>
      </w:pPr>
    </w:lvl>
    <w:lvl w:ilvl="4" w:tplc="A21452A2" w:tentative="1">
      <w:start w:val="1"/>
      <w:numFmt w:val="lowerLetter"/>
      <w:lvlText w:val="%5."/>
      <w:lvlJc w:val="left"/>
      <w:pPr>
        <w:ind w:left="3600" w:hanging="360"/>
      </w:pPr>
    </w:lvl>
    <w:lvl w:ilvl="5" w:tplc="83C0ED06" w:tentative="1">
      <w:start w:val="1"/>
      <w:numFmt w:val="lowerRoman"/>
      <w:lvlText w:val="%6."/>
      <w:lvlJc w:val="right"/>
      <w:pPr>
        <w:ind w:left="4320" w:hanging="180"/>
      </w:pPr>
    </w:lvl>
    <w:lvl w:ilvl="6" w:tplc="963AD7C8" w:tentative="1">
      <w:start w:val="1"/>
      <w:numFmt w:val="decimal"/>
      <w:lvlText w:val="%7."/>
      <w:lvlJc w:val="left"/>
      <w:pPr>
        <w:ind w:left="5040" w:hanging="360"/>
      </w:pPr>
    </w:lvl>
    <w:lvl w:ilvl="7" w:tplc="AC48CC70" w:tentative="1">
      <w:start w:val="1"/>
      <w:numFmt w:val="lowerLetter"/>
      <w:lvlText w:val="%8."/>
      <w:lvlJc w:val="left"/>
      <w:pPr>
        <w:ind w:left="5760" w:hanging="360"/>
      </w:pPr>
    </w:lvl>
    <w:lvl w:ilvl="8" w:tplc="606EC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F4634C"/>
    <w:multiLevelType w:val="hybridMultilevel"/>
    <w:tmpl w:val="A05A036A"/>
    <w:lvl w:ilvl="0" w:tplc="6EA66992">
      <w:start w:val="1"/>
      <w:numFmt w:val="decimal"/>
      <w:lvlText w:val="%1."/>
      <w:lvlJc w:val="left"/>
      <w:pPr>
        <w:ind w:left="720" w:hanging="360"/>
      </w:pPr>
    </w:lvl>
    <w:lvl w:ilvl="1" w:tplc="70F04B10" w:tentative="1">
      <w:start w:val="1"/>
      <w:numFmt w:val="lowerLetter"/>
      <w:lvlText w:val="%2."/>
      <w:lvlJc w:val="left"/>
      <w:pPr>
        <w:ind w:left="1440" w:hanging="360"/>
      </w:pPr>
    </w:lvl>
    <w:lvl w:ilvl="2" w:tplc="270655E6" w:tentative="1">
      <w:start w:val="1"/>
      <w:numFmt w:val="lowerRoman"/>
      <w:lvlText w:val="%3."/>
      <w:lvlJc w:val="right"/>
      <w:pPr>
        <w:ind w:left="2160" w:hanging="180"/>
      </w:pPr>
    </w:lvl>
    <w:lvl w:ilvl="3" w:tplc="B5FAD8A2" w:tentative="1">
      <w:start w:val="1"/>
      <w:numFmt w:val="decimal"/>
      <w:lvlText w:val="%4."/>
      <w:lvlJc w:val="left"/>
      <w:pPr>
        <w:ind w:left="2880" w:hanging="360"/>
      </w:pPr>
    </w:lvl>
    <w:lvl w:ilvl="4" w:tplc="3A38CDC8" w:tentative="1">
      <w:start w:val="1"/>
      <w:numFmt w:val="lowerLetter"/>
      <w:lvlText w:val="%5."/>
      <w:lvlJc w:val="left"/>
      <w:pPr>
        <w:ind w:left="3600" w:hanging="360"/>
      </w:pPr>
    </w:lvl>
    <w:lvl w:ilvl="5" w:tplc="1FB2533C" w:tentative="1">
      <w:start w:val="1"/>
      <w:numFmt w:val="lowerRoman"/>
      <w:lvlText w:val="%6."/>
      <w:lvlJc w:val="right"/>
      <w:pPr>
        <w:ind w:left="4320" w:hanging="180"/>
      </w:pPr>
    </w:lvl>
    <w:lvl w:ilvl="6" w:tplc="B9A0D3A0" w:tentative="1">
      <w:start w:val="1"/>
      <w:numFmt w:val="decimal"/>
      <w:lvlText w:val="%7."/>
      <w:lvlJc w:val="left"/>
      <w:pPr>
        <w:ind w:left="5040" w:hanging="360"/>
      </w:pPr>
    </w:lvl>
    <w:lvl w:ilvl="7" w:tplc="3BD0E876" w:tentative="1">
      <w:start w:val="1"/>
      <w:numFmt w:val="lowerLetter"/>
      <w:lvlText w:val="%8."/>
      <w:lvlJc w:val="left"/>
      <w:pPr>
        <w:ind w:left="5760" w:hanging="360"/>
      </w:pPr>
    </w:lvl>
    <w:lvl w:ilvl="8" w:tplc="A104B5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6278C"/>
    <w:multiLevelType w:val="hybridMultilevel"/>
    <w:tmpl w:val="E564AAD2"/>
    <w:lvl w:ilvl="0" w:tplc="5ACE2B7A">
      <w:start w:val="1"/>
      <w:numFmt w:val="decimal"/>
      <w:lvlText w:val="%1."/>
      <w:lvlJc w:val="left"/>
      <w:pPr>
        <w:ind w:left="720" w:hanging="360"/>
      </w:pPr>
    </w:lvl>
    <w:lvl w:ilvl="1" w:tplc="378E90F2">
      <w:start w:val="1"/>
      <w:numFmt w:val="lowerLetter"/>
      <w:lvlText w:val="%2."/>
      <w:lvlJc w:val="left"/>
      <w:pPr>
        <w:ind w:left="1440" w:hanging="360"/>
      </w:pPr>
    </w:lvl>
    <w:lvl w:ilvl="2" w:tplc="0C349918" w:tentative="1">
      <w:start w:val="1"/>
      <w:numFmt w:val="lowerRoman"/>
      <w:lvlText w:val="%3."/>
      <w:lvlJc w:val="right"/>
      <w:pPr>
        <w:ind w:left="2160" w:hanging="180"/>
      </w:pPr>
    </w:lvl>
    <w:lvl w:ilvl="3" w:tplc="94087F30" w:tentative="1">
      <w:start w:val="1"/>
      <w:numFmt w:val="decimal"/>
      <w:lvlText w:val="%4."/>
      <w:lvlJc w:val="left"/>
      <w:pPr>
        <w:ind w:left="2880" w:hanging="360"/>
      </w:pPr>
    </w:lvl>
    <w:lvl w:ilvl="4" w:tplc="F5B4BD0E" w:tentative="1">
      <w:start w:val="1"/>
      <w:numFmt w:val="lowerLetter"/>
      <w:lvlText w:val="%5."/>
      <w:lvlJc w:val="left"/>
      <w:pPr>
        <w:ind w:left="3600" w:hanging="360"/>
      </w:pPr>
    </w:lvl>
    <w:lvl w:ilvl="5" w:tplc="6930E00E" w:tentative="1">
      <w:start w:val="1"/>
      <w:numFmt w:val="lowerRoman"/>
      <w:lvlText w:val="%6."/>
      <w:lvlJc w:val="right"/>
      <w:pPr>
        <w:ind w:left="4320" w:hanging="180"/>
      </w:pPr>
    </w:lvl>
    <w:lvl w:ilvl="6" w:tplc="F720416A" w:tentative="1">
      <w:start w:val="1"/>
      <w:numFmt w:val="decimal"/>
      <w:lvlText w:val="%7."/>
      <w:lvlJc w:val="left"/>
      <w:pPr>
        <w:ind w:left="5040" w:hanging="360"/>
      </w:pPr>
    </w:lvl>
    <w:lvl w:ilvl="7" w:tplc="D55221BC" w:tentative="1">
      <w:start w:val="1"/>
      <w:numFmt w:val="lowerLetter"/>
      <w:lvlText w:val="%8."/>
      <w:lvlJc w:val="left"/>
      <w:pPr>
        <w:ind w:left="5760" w:hanging="360"/>
      </w:pPr>
    </w:lvl>
    <w:lvl w:ilvl="8" w:tplc="B2F28B5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01236">
    <w:abstractNumId w:val="0"/>
  </w:num>
  <w:num w:numId="2" w16cid:durableId="276185950">
    <w:abstractNumId w:val="1"/>
  </w:num>
  <w:num w:numId="3" w16cid:durableId="1984189982">
    <w:abstractNumId w:val="2"/>
  </w:num>
  <w:num w:numId="4" w16cid:durableId="99035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51A"/>
    <w:rsid w:val="00001C18"/>
    <w:rsid w:val="00005E05"/>
    <w:rsid w:val="00035F3F"/>
    <w:rsid w:val="00044FB1"/>
    <w:rsid w:val="00046874"/>
    <w:rsid w:val="0006729A"/>
    <w:rsid w:val="00087289"/>
    <w:rsid w:val="000D4B52"/>
    <w:rsid w:val="000F2D09"/>
    <w:rsid w:val="000F7FFD"/>
    <w:rsid w:val="001210AD"/>
    <w:rsid w:val="00151245"/>
    <w:rsid w:val="00165E23"/>
    <w:rsid w:val="001677C2"/>
    <w:rsid w:val="0018123E"/>
    <w:rsid w:val="001A3620"/>
    <w:rsid w:val="001C42D7"/>
    <w:rsid w:val="001F684D"/>
    <w:rsid w:val="00210EEB"/>
    <w:rsid w:val="00245812"/>
    <w:rsid w:val="00293BFB"/>
    <w:rsid w:val="002A6A71"/>
    <w:rsid w:val="002E427D"/>
    <w:rsid w:val="002F4F5A"/>
    <w:rsid w:val="003068A5"/>
    <w:rsid w:val="00344528"/>
    <w:rsid w:val="00356B4C"/>
    <w:rsid w:val="00364A02"/>
    <w:rsid w:val="003840F5"/>
    <w:rsid w:val="00385B87"/>
    <w:rsid w:val="003C75EA"/>
    <w:rsid w:val="003C77C3"/>
    <w:rsid w:val="003F608F"/>
    <w:rsid w:val="00404569"/>
    <w:rsid w:val="0040775D"/>
    <w:rsid w:val="00420377"/>
    <w:rsid w:val="004329E9"/>
    <w:rsid w:val="004570A7"/>
    <w:rsid w:val="004C28D4"/>
    <w:rsid w:val="004C63B1"/>
    <w:rsid w:val="00511E62"/>
    <w:rsid w:val="00545DFF"/>
    <w:rsid w:val="0055525C"/>
    <w:rsid w:val="005750E4"/>
    <w:rsid w:val="005874EA"/>
    <w:rsid w:val="005C3E5C"/>
    <w:rsid w:val="005C777C"/>
    <w:rsid w:val="005D2393"/>
    <w:rsid w:val="005E5535"/>
    <w:rsid w:val="00603C5E"/>
    <w:rsid w:val="00613D2E"/>
    <w:rsid w:val="006D68FE"/>
    <w:rsid w:val="007106CA"/>
    <w:rsid w:val="0073461E"/>
    <w:rsid w:val="00740816"/>
    <w:rsid w:val="00751AEA"/>
    <w:rsid w:val="007904AC"/>
    <w:rsid w:val="008043BC"/>
    <w:rsid w:val="00866403"/>
    <w:rsid w:val="00886404"/>
    <w:rsid w:val="008B6283"/>
    <w:rsid w:val="008E4086"/>
    <w:rsid w:val="00916A43"/>
    <w:rsid w:val="00927E95"/>
    <w:rsid w:val="009622CB"/>
    <w:rsid w:val="009629F0"/>
    <w:rsid w:val="00975730"/>
    <w:rsid w:val="009E751A"/>
    <w:rsid w:val="009F61B4"/>
    <w:rsid w:val="00A07C88"/>
    <w:rsid w:val="00A111B7"/>
    <w:rsid w:val="00A50CD3"/>
    <w:rsid w:val="00A527D9"/>
    <w:rsid w:val="00AA415E"/>
    <w:rsid w:val="00AB1E36"/>
    <w:rsid w:val="00AC7BD7"/>
    <w:rsid w:val="00AD1953"/>
    <w:rsid w:val="00B024D5"/>
    <w:rsid w:val="00B41A3D"/>
    <w:rsid w:val="00B829DB"/>
    <w:rsid w:val="00B82C63"/>
    <w:rsid w:val="00B83764"/>
    <w:rsid w:val="00BA56BE"/>
    <w:rsid w:val="00BB1BBD"/>
    <w:rsid w:val="00BC4884"/>
    <w:rsid w:val="00C04D46"/>
    <w:rsid w:val="00C04E0B"/>
    <w:rsid w:val="00C41068"/>
    <w:rsid w:val="00C666CC"/>
    <w:rsid w:val="00CC0861"/>
    <w:rsid w:val="00CC220D"/>
    <w:rsid w:val="00CD425F"/>
    <w:rsid w:val="00CF1BE2"/>
    <w:rsid w:val="00D1242A"/>
    <w:rsid w:val="00D1702F"/>
    <w:rsid w:val="00D224D4"/>
    <w:rsid w:val="00D71E08"/>
    <w:rsid w:val="00D76CCB"/>
    <w:rsid w:val="00D82860"/>
    <w:rsid w:val="00D97683"/>
    <w:rsid w:val="00DA687E"/>
    <w:rsid w:val="00DC2BF4"/>
    <w:rsid w:val="00DD445F"/>
    <w:rsid w:val="00DE2C8F"/>
    <w:rsid w:val="00E03507"/>
    <w:rsid w:val="00E1726B"/>
    <w:rsid w:val="00E4110D"/>
    <w:rsid w:val="00E82656"/>
    <w:rsid w:val="00E82AE5"/>
    <w:rsid w:val="00EA17E2"/>
    <w:rsid w:val="00EB1292"/>
    <w:rsid w:val="00EE795C"/>
    <w:rsid w:val="00EF292D"/>
    <w:rsid w:val="00F46C61"/>
    <w:rsid w:val="00F85576"/>
    <w:rsid w:val="00FA761D"/>
    <w:rsid w:val="00FB367E"/>
    <w:rsid w:val="02EBEAF3"/>
    <w:rsid w:val="07778C69"/>
    <w:rsid w:val="0783AE3F"/>
    <w:rsid w:val="0A63A428"/>
    <w:rsid w:val="136616F6"/>
    <w:rsid w:val="13CA957C"/>
    <w:rsid w:val="1707F1AF"/>
    <w:rsid w:val="19E779E2"/>
    <w:rsid w:val="1C7B2228"/>
    <w:rsid w:val="1EA8281D"/>
    <w:rsid w:val="2402EE44"/>
    <w:rsid w:val="27BBD6E2"/>
    <w:rsid w:val="2E132240"/>
    <w:rsid w:val="30622ADB"/>
    <w:rsid w:val="3567D14C"/>
    <w:rsid w:val="3789C9DA"/>
    <w:rsid w:val="3AE9A0C9"/>
    <w:rsid w:val="3B462AFD"/>
    <w:rsid w:val="3B9B9539"/>
    <w:rsid w:val="3F222BE4"/>
    <w:rsid w:val="3F3467FC"/>
    <w:rsid w:val="40039802"/>
    <w:rsid w:val="43B33E3D"/>
    <w:rsid w:val="4A94846D"/>
    <w:rsid w:val="4C6D146C"/>
    <w:rsid w:val="543DB380"/>
    <w:rsid w:val="55F9ABAF"/>
    <w:rsid w:val="574F2239"/>
    <w:rsid w:val="59F1BC83"/>
    <w:rsid w:val="5DF80550"/>
    <w:rsid w:val="5E24D0A2"/>
    <w:rsid w:val="602352B7"/>
    <w:rsid w:val="619F891A"/>
    <w:rsid w:val="627D0EED"/>
    <w:rsid w:val="669AC2B2"/>
    <w:rsid w:val="68271A18"/>
    <w:rsid w:val="68D6C686"/>
    <w:rsid w:val="6ACE1DFE"/>
    <w:rsid w:val="6F421800"/>
    <w:rsid w:val="74CDA96B"/>
    <w:rsid w:val="79D8975C"/>
    <w:rsid w:val="7BBBB08B"/>
    <w:rsid w:val="7F97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6C28B"/>
  <w15:chartTrackingRefBased/>
  <w15:docId w15:val="{522FDDF5-F8A4-43D2-9669-150F755BE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6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608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D2393"/>
    <w:pPr>
      <w:spacing w:after="0" w:line="240" w:lineRule="auto"/>
    </w:pPr>
    <w:rPr>
      <w:rFonts w:ascii="Times New Roman" w:hAnsi="Times New Roman" w:cs="Times New Roman"/>
      <w:noProof w:val="0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5D239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404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45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4569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5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569"/>
    <w:rPr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69402FA9403E46BBADD6D6BBA9B369" ma:contentTypeVersion="18" ma:contentTypeDescription="Kurkite naują dokumentą." ma:contentTypeScope="" ma:versionID="3f78131aaac2d131a3987f06c569cf61">
  <xsd:schema xmlns:xsd="http://www.w3.org/2001/XMLSchema" xmlns:xs="http://www.w3.org/2001/XMLSchema" xmlns:p="http://schemas.microsoft.com/office/2006/metadata/properties" xmlns:ns2="081e466e-fa10-4375-a9bf-255ecd883346" xmlns:ns3="79f32aba-c122-4aff-ab06-9aa54c799b37" targetNamespace="http://schemas.microsoft.com/office/2006/metadata/properties" ma:root="true" ma:fieldsID="03ab46f50699e4956fd9e337585c1245" ns2:_="" ns3:_="">
    <xsd:import namespace="081e466e-fa10-4375-a9bf-255ecd883346"/>
    <xsd:import namespace="79f32aba-c122-4aff-ab06-9aa54c799b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e466e-fa10-4375-a9bf-255ecd8833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cef465-e94d-4b93-afc7-9b96957df917}" ma:internalName="TaxCatchAll" ma:showField="CatchAllData" ma:web="081e466e-fa10-4375-a9bf-255ecd8833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32aba-c122-4aff-ab06-9aa54c799b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b248f93-0ef4-48e3-a22b-f8961e06e0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1e466e-fa10-4375-a9bf-255ecd883346" xsi:nil="true"/>
    <lcf76f155ced4ddcb4097134ff3c332f xmlns="79f32aba-c122-4aff-ab06-9aa54c799b3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30EA62-6240-4D0F-830E-F2E8A3BC73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5E9877-C073-4F42-9B57-C2723498D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1e466e-fa10-4375-a9bf-255ecd883346"/>
    <ds:schemaRef ds:uri="79f32aba-c122-4aff-ab06-9aa54c799b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9F020C-61BF-4BA9-8599-95A9774528A0}">
  <ds:schemaRefs>
    <ds:schemaRef ds:uri="http://schemas.microsoft.com/office/2006/metadata/properties"/>
    <ds:schemaRef ds:uri="http://schemas.microsoft.com/office/infopath/2007/PartnerControls"/>
    <ds:schemaRef ds:uri="081e466e-fa10-4375-a9bf-255ecd883346"/>
    <ds:schemaRef ds:uri="79f32aba-c122-4aff-ab06-9aa54c799b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2239</Words>
  <Characters>1277</Characters>
  <Application>Microsoft Office Word</Application>
  <DocSecurity>0</DocSecurity>
  <Lines>10</Lines>
  <Paragraphs>7</Paragraphs>
  <ScaleCrop>false</ScaleCrop>
  <Company>LSMU Kauno Klinikos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Bakšienė</dc:creator>
  <cp:keywords/>
  <dc:description/>
  <cp:lastModifiedBy>Sandra Steponavičienė | ENERGENAS</cp:lastModifiedBy>
  <cp:revision>13</cp:revision>
  <cp:lastPrinted>2025-04-26T18:10:00Z</cp:lastPrinted>
  <dcterms:created xsi:type="dcterms:W3CDTF">2025-04-26T18:11:00Z</dcterms:created>
  <dcterms:modified xsi:type="dcterms:W3CDTF">2025-06-11T13:35:00Z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0x0101004369402FA9403E46BBADD6D6BBA9B369</vt:lpwstr>
  </property>
  <property fmtid="{D5CDD505-2E9C-101B-9397-08002B2CF9AE}" pid="3" name="MediaServiceImageTags">
    <vt:lpwstr/>
  </property>
</Properties>
</file>